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86017" w14:textId="4E7823AC" w:rsidR="00BA646D" w:rsidRDefault="00155E36" w:rsidP="00155E36">
      <w:pPr>
        <w:tabs>
          <w:tab w:val="left" w:pos="4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A0B308A" w14:textId="77777777" w:rsidR="00BA646D" w:rsidRPr="00234442" w:rsidRDefault="00BA646D" w:rsidP="00BA646D">
      <w:pPr>
        <w:spacing w:after="0" w:line="240" w:lineRule="auto"/>
        <w:jc w:val="center"/>
        <w:rPr>
          <w:rFonts w:ascii="Times New Roman" w:eastAsia="Times New Roman" w:hAnsi="Times New Roman" w:cs="Times New Roman"/>
          <w:b/>
          <w:sz w:val="24"/>
          <w:szCs w:val="24"/>
        </w:rPr>
      </w:pPr>
      <w:r w:rsidRPr="00234442">
        <w:rPr>
          <w:rFonts w:ascii="Times New Roman" w:eastAsia="Times New Roman" w:hAnsi="Times New Roman" w:cs="Times New Roman"/>
          <w:b/>
          <w:sz w:val="24"/>
          <w:szCs w:val="24"/>
        </w:rPr>
        <w:t>Minutes</w:t>
      </w:r>
    </w:p>
    <w:p w14:paraId="2A520456" w14:textId="77777777" w:rsidR="00BA646D" w:rsidRPr="00234442" w:rsidRDefault="00BA646D" w:rsidP="00BA646D">
      <w:pPr>
        <w:spacing w:after="0" w:line="240" w:lineRule="auto"/>
        <w:jc w:val="center"/>
        <w:rPr>
          <w:rFonts w:ascii="Times New Roman" w:eastAsia="Times New Roman" w:hAnsi="Times New Roman" w:cs="Times New Roman"/>
          <w:b/>
          <w:sz w:val="24"/>
          <w:szCs w:val="24"/>
        </w:rPr>
      </w:pPr>
      <w:r w:rsidRPr="00234442">
        <w:rPr>
          <w:rFonts w:ascii="Times New Roman" w:eastAsia="Times New Roman" w:hAnsi="Times New Roman" w:cs="Times New Roman"/>
          <w:b/>
          <w:sz w:val="24"/>
          <w:szCs w:val="24"/>
        </w:rPr>
        <w:t>Town of Oshkosh</w:t>
      </w:r>
    </w:p>
    <w:p w14:paraId="277D27CB" w14:textId="4E2EC920" w:rsidR="00BA646D" w:rsidRPr="00234442" w:rsidRDefault="00BA646D" w:rsidP="00BA646D">
      <w:pPr>
        <w:keepNext/>
        <w:spacing w:after="0" w:line="240" w:lineRule="auto"/>
        <w:jc w:val="center"/>
        <w:outlineLvl w:val="0"/>
        <w:rPr>
          <w:rFonts w:ascii="Times New Roman" w:eastAsia="Times New Roman" w:hAnsi="Times New Roman" w:cs="Times New Roman"/>
          <w:b/>
          <w:sz w:val="24"/>
          <w:szCs w:val="24"/>
          <w:u w:val="single"/>
        </w:rPr>
      </w:pPr>
      <w:r w:rsidRPr="00234442">
        <w:rPr>
          <w:rFonts w:ascii="Times New Roman" w:eastAsia="Times New Roman" w:hAnsi="Times New Roman" w:cs="Times New Roman"/>
          <w:b/>
          <w:sz w:val="24"/>
          <w:szCs w:val="24"/>
          <w:u w:val="single"/>
        </w:rPr>
        <w:t>Board of Appeals Meeting –</w:t>
      </w:r>
      <w:r w:rsidR="00AF7572">
        <w:rPr>
          <w:rFonts w:ascii="Times New Roman" w:eastAsia="Times New Roman" w:hAnsi="Times New Roman" w:cs="Times New Roman"/>
          <w:b/>
          <w:sz w:val="24"/>
          <w:szCs w:val="24"/>
          <w:u w:val="single"/>
        </w:rPr>
        <w:t xml:space="preserve">Dec </w:t>
      </w:r>
      <w:proofErr w:type="gramStart"/>
      <w:r w:rsidR="00AF7572">
        <w:rPr>
          <w:rFonts w:ascii="Times New Roman" w:eastAsia="Times New Roman" w:hAnsi="Times New Roman" w:cs="Times New Roman"/>
          <w:b/>
          <w:sz w:val="24"/>
          <w:szCs w:val="24"/>
          <w:u w:val="single"/>
        </w:rPr>
        <w:t>8</w:t>
      </w:r>
      <w:proofErr w:type="gramEnd"/>
      <w:r w:rsidR="00AF7572">
        <w:rPr>
          <w:rFonts w:ascii="Times New Roman" w:eastAsia="Times New Roman" w:hAnsi="Times New Roman" w:cs="Times New Roman"/>
          <w:b/>
          <w:sz w:val="24"/>
          <w:szCs w:val="24"/>
          <w:u w:val="single"/>
        </w:rPr>
        <w:t xml:space="preserve"> 2020</w:t>
      </w:r>
      <w:r w:rsidR="009A0153">
        <w:rPr>
          <w:rFonts w:ascii="Times New Roman" w:eastAsia="Times New Roman" w:hAnsi="Times New Roman" w:cs="Times New Roman"/>
          <w:b/>
          <w:sz w:val="24"/>
          <w:szCs w:val="24"/>
          <w:u w:val="single"/>
        </w:rPr>
        <w:t xml:space="preserve"> mod 1</w:t>
      </w:r>
    </w:p>
    <w:p w14:paraId="076C5457" w14:textId="5009D283" w:rsidR="00BA646D" w:rsidRPr="00234442" w:rsidRDefault="00BA646D" w:rsidP="00BA646D">
      <w:pPr>
        <w:tabs>
          <w:tab w:val="left" w:pos="1996"/>
          <w:tab w:val="center" w:pos="468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234442">
        <w:rPr>
          <w:rFonts w:ascii="Times New Roman" w:eastAsia="Times New Roman" w:hAnsi="Times New Roman" w:cs="Times New Roman"/>
          <w:b/>
          <w:sz w:val="24"/>
          <w:szCs w:val="20"/>
        </w:rPr>
        <w:t xml:space="preserve"> </w:t>
      </w:r>
    </w:p>
    <w:p w14:paraId="61EC4CEB" w14:textId="77777777" w:rsidR="00BA646D" w:rsidRPr="00234442" w:rsidRDefault="00BA646D" w:rsidP="00BA646D">
      <w:pPr>
        <w:spacing w:after="0" w:line="240" w:lineRule="auto"/>
        <w:jc w:val="center"/>
        <w:rPr>
          <w:rFonts w:ascii="Times New Roman" w:eastAsia="Times New Roman" w:hAnsi="Times New Roman" w:cs="Times New Roman"/>
          <w:b/>
          <w:sz w:val="24"/>
          <w:szCs w:val="20"/>
        </w:rPr>
      </w:pPr>
      <w:r w:rsidRPr="00234442">
        <w:rPr>
          <w:rFonts w:ascii="Times New Roman" w:eastAsia="Times New Roman" w:hAnsi="Times New Roman" w:cs="Times New Roman"/>
          <w:b/>
          <w:sz w:val="24"/>
          <w:szCs w:val="24"/>
        </w:rPr>
        <w:t>BOA Meeting at Town Hall</w:t>
      </w:r>
    </w:p>
    <w:p w14:paraId="414FBFDE" w14:textId="0E84B6B4" w:rsidR="00BA646D" w:rsidRDefault="00BA646D" w:rsidP="00BA646D">
      <w:pPr>
        <w:spacing w:after="0" w:line="240" w:lineRule="auto"/>
        <w:jc w:val="center"/>
        <w:rPr>
          <w:rFonts w:ascii="Times New Roman" w:eastAsia="Times New Roman" w:hAnsi="Times New Roman" w:cs="Times New Roman"/>
          <w:b/>
          <w:sz w:val="24"/>
          <w:szCs w:val="24"/>
        </w:rPr>
      </w:pPr>
    </w:p>
    <w:p w14:paraId="62947B25" w14:textId="77777777" w:rsidR="00C406EF" w:rsidRPr="00234442" w:rsidRDefault="00C406EF" w:rsidP="00C406EF">
      <w:pPr>
        <w:spacing w:after="0" w:line="240" w:lineRule="auto"/>
        <w:rPr>
          <w:rFonts w:ascii="Times New Roman" w:eastAsia="Times New Roman" w:hAnsi="Times New Roman" w:cs="Times New Roman"/>
          <w:sz w:val="24"/>
          <w:szCs w:val="24"/>
        </w:rPr>
      </w:pPr>
    </w:p>
    <w:p w14:paraId="2B51263E" w14:textId="593455BA" w:rsidR="00C406EF" w:rsidRDefault="00C406EF" w:rsidP="00C406EF">
      <w:pPr>
        <w:spacing w:after="0" w:line="240" w:lineRule="auto"/>
        <w:rPr>
          <w:rFonts w:ascii="Times New Roman" w:eastAsia="Times New Roman" w:hAnsi="Times New Roman" w:cs="Times New Roman"/>
          <w:b/>
          <w:sz w:val="24"/>
          <w:szCs w:val="24"/>
        </w:rPr>
      </w:pPr>
      <w:r w:rsidRPr="00234442">
        <w:rPr>
          <w:rFonts w:ascii="Times New Roman" w:eastAsia="Times New Roman" w:hAnsi="Times New Roman" w:cs="Times New Roman"/>
          <w:b/>
          <w:sz w:val="24"/>
          <w:szCs w:val="24"/>
        </w:rPr>
        <w:t xml:space="preserve">Chairman </w:t>
      </w:r>
      <w:proofErr w:type="spellStart"/>
      <w:r>
        <w:rPr>
          <w:rFonts w:ascii="Times New Roman" w:eastAsia="Times New Roman" w:hAnsi="Times New Roman" w:cs="Times New Roman"/>
          <w:b/>
          <w:sz w:val="24"/>
          <w:szCs w:val="24"/>
        </w:rPr>
        <w:t>Gabert</w:t>
      </w:r>
      <w:proofErr w:type="spellEnd"/>
      <w:r>
        <w:rPr>
          <w:rFonts w:ascii="Times New Roman" w:eastAsia="Times New Roman" w:hAnsi="Times New Roman" w:cs="Times New Roman"/>
          <w:b/>
          <w:sz w:val="24"/>
          <w:szCs w:val="24"/>
        </w:rPr>
        <w:t xml:space="preserve"> </w:t>
      </w:r>
      <w:r w:rsidRPr="00234442">
        <w:rPr>
          <w:rFonts w:ascii="Times New Roman" w:eastAsia="Times New Roman" w:hAnsi="Times New Roman" w:cs="Times New Roman"/>
          <w:b/>
          <w:sz w:val="24"/>
          <w:szCs w:val="24"/>
        </w:rPr>
        <w:t xml:space="preserve">called the </w:t>
      </w:r>
      <w:r>
        <w:rPr>
          <w:rFonts w:ascii="Times New Roman" w:eastAsia="Times New Roman" w:hAnsi="Times New Roman" w:cs="Times New Roman"/>
          <w:b/>
          <w:sz w:val="24"/>
          <w:szCs w:val="24"/>
        </w:rPr>
        <w:t xml:space="preserve">Public Hearing </w:t>
      </w:r>
      <w:r w:rsidRPr="00234442">
        <w:rPr>
          <w:rFonts w:ascii="Times New Roman" w:eastAsia="Times New Roman" w:hAnsi="Times New Roman" w:cs="Times New Roman"/>
          <w:b/>
          <w:sz w:val="24"/>
          <w:szCs w:val="24"/>
        </w:rPr>
        <w:t xml:space="preserve">to order at </w:t>
      </w:r>
      <w:r>
        <w:rPr>
          <w:rFonts w:ascii="Times New Roman" w:eastAsia="Times New Roman" w:hAnsi="Times New Roman" w:cs="Times New Roman"/>
          <w:b/>
          <w:sz w:val="24"/>
          <w:szCs w:val="24"/>
        </w:rPr>
        <w:t>6:00 pm at the Town of Oshkosh Town Hall</w:t>
      </w:r>
      <w:r w:rsidRPr="00234442">
        <w:rPr>
          <w:rFonts w:ascii="Times New Roman" w:eastAsia="Times New Roman" w:hAnsi="Times New Roman" w:cs="Times New Roman"/>
          <w:b/>
          <w:sz w:val="24"/>
          <w:szCs w:val="24"/>
        </w:rPr>
        <w:t xml:space="preserve">.  This meeting was duly posted as class 2 Public Notice by the Town of Oshkosh </w:t>
      </w:r>
      <w:r>
        <w:rPr>
          <w:rFonts w:ascii="Times New Roman" w:eastAsia="Times New Roman" w:hAnsi="Times New Roman" w:cs="Times New Roman"/>
          <w:b/>
          <w:sz w:val="24"/>
          <w:szCs w:val="24"/>
        </w:rPr>
        <w:t>C</w:t>
      </w:r>
      <w:r w:rsidRPr="00234442">
        <w:rPr>
          <w:rFonts w:ascii="Times New Roman" w:eastAsia="Times New Roman" w:hAnsi="Times New Roman" w:cs="Times New Roman"/>
          <w:b/>
          <w:sz w:val="24"/>
          <w:szCs w:val="24"/>
        </w:rPr>
        <w:t xml:space="preserve">lerk.  The last notice was more than 7 days ago.  </w:t>
      </w:r>
      <w:r w:rsidR="00A174D3">
        <w:rPr>
          <w:rFonts w:ascii="Times New Roman" w:eastAsia="Times New Roman" w:hAnsi="Times New Roman" w:cs="Times New Roman"/>
          <w:b/>
          <w:sz w:val="24"/>
          <w:szCs w:val="24"/>
        </w:rPr>
        <w:t>Summary of the Happenings is Encl</w:t>
      </w:r>
      <w:r w:rsidR="00064222">
        <w:rPr>
          <w:rFonts w:ascii="Times New Roman" w:eastAsia="Times New Roman" w:hAnsi="Times New Roman" w:cs="Times New Roman"/>
          <w:b/>
          <w:sz w:val="24"/>
          <w:szCs w:val="24"/>
        </w:rPr>
        <w:t>osure</w:t>
      </w:r>
      <w:r w:rsidR="00A174D3">
        <w:rPr>
          <w:rFonts w:ascii="Times New Roman" w:eastAsia="Times New Roman" w:hAnsi="Times New Roman" w:cs="Times New Roman"/>
          <w:b/>
          <w:sz w:val="24"/>
          <w:szCs w:val="24"/>
        </w:rPr>
        <w:t xml:space="preserve"> 1.</w:t>
      </w:r>
    </w:p>
    <w:p w14:paraId="2B808217" w14:textId="77777777" w:rsidR="00BA646D" w:rsidRDefault="00BA646D" w:rsidP="00BA646D">
      <w:pPr>
        <w:spacing w:after="0" w:line="240" w:lineRule="auto"/>
        <w:rPr>
          <w:rFonts w:ascii="Times New Roman" w:eastAsia="Times New Roman" w:hAnsi="Times New Roman" w:cs="Times New Roman"/>
          <w:b/>
          <w:sz w:val="24"/>
          <w:szCs w:val="24"/>
        </w:rPr>
      </w:pPr>
    </w:p>
    <w:p w14:paraId="4542ECBD" w14:textId="010F9506" w:rsidR="00BA646D" w:rsidRDefault="00BA646D" w:rsidP="00BA646D">
      <w:pPr>
        <w:spacing w:after="0" w:line="240" w:lineRule="auto"/>
        <w:rPr>
          <w:rFonts w:ascii="Times New Roman" w:eastAsia="Times New Roman" w:hAnsi="Times New Roman" w:cs="Times New Roman"/>
          <w:sz w:val="24"/>
          <w:szCs w:val="24"/>
        </w:rPr>
      </w:pPr>
      <w:r w:rsidRPr="00731823">
        <w:rPr>
          <w:rFonts w:ascii="Times New Roman" w:eastAsia="Times New Roman" w:hAnsi="Times New Roman" w:cs="Times New Roman"/>
          <w:sz w:val="24"/>
          <w:szCs w:val="24"/>
        </w:rPr>
        <w:t xml:space="preserve">PRESENT at the BOA Public Hearing, Town of Oshkosh Town Hall:  BOA Members Jim </w:t>
      </w:r>
      <w:proofErr w:type="spellStart"/>
      <w:r w:rsidRPr="00731823">
        <w:rPr>
          <w:rFonts w:ascii="Times New Roman" w:eastAsia="Times New Roman" w:hAnsi="Times New Roman" w:cs="Times New Roman"/>
          <w:sz w:val="24"/>
          <w:szCs w:val="24"/>
        </w:rPr>
        <w:t>Merten</w:t>
      </w:r>
      <w:proofErr w:type="spellEnd"/>
      <w:r w:rsidRPr="00731823">
        <w:rPr>
          <w:rFonts w:ascii="Times New Roman" w:eastAsia="Times New Roman" w:hAnsi="Times New Roman" w:cs="Times New Roman"/>
          <w:sz w:val="24"/>
          <w:szCs w:val="24"/>
        </w:rPr>
        <w:t xml:space="preserve">, Jr, </w:t>
      </w:r>
      <w:r w:rsidR="00B34185">
        <w:rPr>
          <w:rFonts w:ascii="Times New Roman" w:eastAsia="Times New Roman" w:hAnsi="Times New Roman" w:cs="Times New Roman"/>
          <w:sz w:val="24"/>
          <w:szCs w:val="24"/>
        </w:rPr>
        <w:t xml:space="preserve">Beth Erdman; </w:t>
      </w:r>
      <w:r w:rsidRPr="00731823">
        <w:rPr>
          <w:rFonts w:ascii="Times New Roman" w:eastAsia="Times New Roman" w:hAnsi="Times New Roman" w:cs="Times New Roman"/>
          <w:sz w:val="24"/>
          <w:szCs w:val="24"/>
        </w:rPr>
        <w:t xml:space="preserve">and </w:t>
      </w:r>
      <w:r w:rsidR="00B34185">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 xml:space="preserve">Tom </w:t>
      </w:r>
      <w:proofErr w:type="spellStart"/>
      <w:r>
        <w:rPr>
          <w:rFonts w:ascii="Times New Roman" w:eastAsia="Times New Roman" w:hAnsi="Times New Roman" w:cs="Times New Roman"/>
          <w:sz w:val="24"/>
          <w:szCs w:val="24"/>
        </w:rPr>
        <w:t>Gabert</w:t>
      </w:r>
      <w:proofErr w:type="spellEnd"/>
      <w:r w:rsidRPr="00731823">
        <w:rPr>
          <w:rFonts w:ascii="Times New Roman" w:eastAsia="Times New Roman" w:hAnsi="Times New Roman" w:cs="Times New Roman"/>
          <w:sz w:val="24"/>
          <w:szCs w:val="24"/>
        </w:rPr>
        <w:t xml:space="preserve">; </w:t>
      </w:r>
      <w:r w:rsidR="00C406EF">
        <w:rPr>
          <w:rFonts w:ascii="Times New Roman" w:eastAsia="Times New Roman" w:hAnsi="Times New Roman" w:cs="Times New Roman"/>
          <w:sz w:val="24"/>
          <w:szCs w:val="24"/>
        </w:rPr>
        <w:t>alternate member Rebecca Wright</w:t>
      </w:r>
      <w:r w:rsidR="00035364">
        <w:rPr>
          <w:rFonts w:ascii="Times New Roman" w:eastAsia="Times New Roman" w:hAnsi="Times New Roman" w:cs="Times New Roman"/>
          <w:sz w:val="24"/>
          <w:szCs w:val="24"/>
        </w:rPr>
        <w:t xml:space="preserve"> attended via phone</w:t>
      </w:r>
      <w:r w:rsidR="0067512D">
        <w:rPr>
          <w:rFonts w:ascii="Times New Roman" w:eastAsia="Times New Roman" w:hAnsi="Times New Roman" w:cs="Times New Roman"/>
          <w:sz w:val="24"/>
          <w:szCs w:val="24"/>
        </w:rPr>
        <w:t>-</w:t>
      </w:r>
      <w:r w:rsidR="00035364">
        <w:rPr>
          <w:rFonts w:ascii="Times New Roman" w:eastAsia="Times New Roman" w:hAnsi="Times New Roman" w:cs="Times New Roman"/>
          <w:sz w:val="24"/>
          <w:szCs w:val="24"/>
        </w:rPr>
        <w:t>in</w:t>
      </w:r>
      <w:r w:rsidR="00C406EF">
        <w:rPr>
          <w:rFonts w:ascii="Times New Roman" w:eastAsia="Times New Roman" w:hAnsi="Times New Roman" w:cs="Times New Roman"/>
          <w:sz w:val="24"/>
          <w:szCs w:val="24"/>
        </w:rPr>
        <w:t xml:space="preserve">; </w:t>
      </w:r>
      <w:r w:rsidRPr="00731823">
        <w:rPr>
          <w:rFonts w:ascii="Times New Roman" w:eastAsia="Times New Roman" w:hAnsi="Times New Roman" w:cs="Times New Roman"/>
          <w:sz w:val="24"/>
          <w:szCs w:val="24"/>
        </w:rPr>
        <w:t xml:space="preserve">and Recording Secretary, MaryAnn Monteith.   There was an audience of </w:t>
      </w:r>
      <w:r w:rsidR="00035364">
        <w:rPr>
          <w:rFonts w:ascii="Times New Roman" w:eastAsia="Times New Roman" w:hAnsi="Times New Roman" w:cs="Times New Roman"/>
          <w:sz w:val="24"/>
          <w:szCs w:val="24"/>
        </w:rPr>
        <w:t>five</w:t>
      </w:r>
      <w:r w:rsidRPr="00731823">
        <w:rPr>
          <w:rFonts w:ascii="Times New Roman" w:eastAsia="Times New Roman" w:hAnsi="Times New Roman" w:cs="Times New Roman"/>
          <w:sz w:val="24"/>
          <w:szCs w:val="24"/>
        </w:rPr>
        <w:t xml:space="preserve">. </w:t>
      </w:r>
    </w:p>
    <w:p w14:paraId="743B515D" w14:textId="7251F000" w:rsidR="00795166" w:rsidRPr="001D08D0" w:rsidRDefault="00795166" w:rsidP="00BA64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Motion to accept agenda with attendees in person and by phone</w:t>
      </w:r>
      <w:r w:rsidR="00675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Beth Erdman, second Jim </w:t>
      </w:r>
      <w:proofErr w:type="spellStart"/>
      <w:r>
        <w:rPr>
          <w:rFonts w:ascii="Times New Roman" w:eastAsia="Times New Roman" w:hAnsi="Times New Roman" w:cs="Times New Roman"/>
          <w:sz w:val="24"/>
          <w:szCs w:val="24"/>
        </w:rPr>
        <w:t>Merten</w:t>
      </w:r>
      <w:proofErr w:type="spellEnd"/>
      <w:r>
        <w:rPr>
          <w:rFonts w:ascii="Times New Roman" w:eastAsia="Times New Roman" w:hAnsi="Times New Roman" w:cs="Times New Roman"/>
          <w:sz w:val="24"/>
          <w:szCs w:val="24"/>
        </w:rPr>
        <w:t xml:space="preserve"> Jr, Carried unanimously.</w:t>
      </w:r>
    </w:p>
    <w:p w14:paraId="3380EB93" w14:textId="77777777" w:rsidR="00BA646D" w:rsidRDefault="00BA646D" w:rsidP="00BA646D">
      <w:pPr>
        <w:spacing w:after="0" w:line="240" w:lineRule="auto"/>
        <w:rPr>
          <w:rFonts w:ascii="Times New Roman" w:eastAsia="Times New Roman" w:hAnsi="Times New Roman" w:cs="Times New Roman"/>
          <w:b/>
          <w:sz w:val="24"/>
          <w:szCs w:val="24"/>
        </w:rPr>
      </w:pPr>
    </w:p>
    <w:p w14:paraId="619F39E5" w14:textId="6F3B0CFE" w:rsidR="003D60D3" w:rsidRDefault="00BA646D" w:rsidP="00BA646D">
      <w:pPr>
        <w:spacing w:after="0" w:line="240" w:lineRule="auto"/>
        <w:rPr>
          <w:rFonts w:ascii="Times New Roman" w:eastAsia="Times New Roman" w:hAnsi="Times New Roman" w:cs="Times New Roman"/>
          <w:bCs/>
          <w:sz w:val="24"/>
          <w:szCs w:val="24"/>
        </w:rPr>
      </w:pPr>
      <w:r w:rsidRPr="00731823">
        <w:rPr>
          <w:rFonts w:ascii="Times New Roman" w:eastAsia="Times New Roman" w:hAnsi="Times New Roman" w:cs="Times New Roman"/>
          <w:b/>
          <w:sz w:val="24"/>
          <w:szCs w:val="24"/>
        </w:rPr>
        <w:t xml:space="preserve">Agenda item: </w:t>
      </w:r>
      <w:r w:rsidR="001A7CDD">
        <w:rPr>
          <w:rFonts w:ascii="Times New Roman" w:eastAsia="Times New Roman" w:hAnsi="Times New Roman" w:cs="Times New Roman"/>
          <w:b/>
          <w:sz w:val="24"/>
          <w:szCs w:val="24"/>
        </w:rPr>
        <w:t xml:space="preserve">Variance request from </w:t>
      </w:r>
      <w:bookmarkStart w:id="0" w:name="_Hlk58388262"/>
      <w:r w:rsidR="00035364">
        <w:rPr>
          <w:rFonts w:ascii="Times New Roman" w:eastAsia="Times New Roman" w:hAnsi="Times New Roman" w:cs="Times New Roman"/>
          <w:b/>
          <w:sz w:val="24"/>
          <w:szCs w:val="24"/>
        </w:rPr>
        <w:t xml:space="preserve">Applicant Nicolas D. Cowling and Stephanie A. </w:t>
      </w:r>
      <w:bookmarkEnd w:id="0"/>
    </w:p>
    <w:p w14:paraId="375D710D" w14:textId="77777777" w:rsidR="003D60D3" w:rsidRDefault="003D60D3" w:rsidP="00BA646D">
      <w:pPr>
        <w:spacing w:after="0" w:line="240" w:lineRule="auto"/>
        <w:rPr>
          <w:rFonts w:ascii="Times New Roman" w:eastAsia="Times New Roman" w:hAnsi="Times New Roman" w:cs="Times New Roman"/>
          <w:bCs/>
          <w:sz w:val="24"/>
          <w:szCs w:val="24"/>
        </w:rPr>
      </w:pPr>
    </w:p>
    <w:p w14:paraId="13377597" w14:textId="61E4734E" w:rsidR="00A80892" w:rsidRDefault="00035364" w:rsidP="00A808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Applicant requests a variance for a substandard shore yard setback at the premises immediately north of 5210 Chesapeake Ct. Oshkosh, WI 54901, Tax Parcel 018-3029. </w:t>
      </w:r>
      <w:r w:rsidR="00BA646D">
        <w:rPr>
          <w:rFonts w:ascii="Times New Roman" w:eastAsia="Times New Roman" w:hAnsi="Times New Roman" w:cs="Times New Roman"/>
          <w:b/>
          <w:sz w:val="24"/>
          <w:szCs w:val="20"/>
        </w:rPr>
        <w:t xml:space="preserve"> (</w:t>
      </w:r>
      <w:r w:rsidR="00BA646D" w:rsidRPr="005B6CC0">
        <w:rPr>
          <w:rFonts w:ascii="Times New Roman" w:eastAsia="Times New Roman" w:hAnsi="Times New Roman" w:cs="Times New Roman"/>
          <w:sz w:val="24"/>
          <w:szCs w:val="20"/>
        </w:rPr>
        <w:t>hereafter referred to as “the parcel”</w:t>
      </w:r>
      <w:r w:rsidR="00BA646D">
        <w:rPr>
          <w:rFonts w:ascii="Times New Roman" w:eastAsia="Times New Roman" w:hAnsi="Times New Roman" w:cs="Times New Roman"/>
          <w:sz w:val="24"/>
          <w:szCs w:val="20"/>
        </w:rPr>
        <w:t>)</w:t>
      </w:r>
      <w:r w:rsidR="00BA646D" w:rsidRPr="005B6CC0">
        <w:rPr>
          <w:rFonts w:ascii="Times New Roman" w:eastAsia="Times New Roman" w:hAnsi="Times New Roman" w:cs="Times New Roman"/>
          <w:sz w:val="24"/>
          <w:szCs w:val="20"/>
        </w:rPr>
        <w:t xml:space="preserve">.  </w:t>
      </w:r>
      <w:r w:rsidR="0067512D">
        <w:rPr>
          <w:rFonts w:ascii="Times New Roman" w:eastAsia="Times New Roman" w:hAnsi="Times New Roman" w:cs="Times New Roman"/>
          <w:sz w:val="24"/>
          <w:szCs w:val="20"/>
        </w:rPr>
        <w:t xml:space="preserve"> Represented by Jim </w:t>
      </w:r>
      <w:proofErr w:type="spellStart"/>
      <w:r w:rsidR="0067512D">
        <w:rPr>
          <w:rFonts w:ascii="Times New Roman" w:eastAsia="Times New Roman" w:hAnsi="Times New Roman" w:cs="Times New Roman"/>
          <w:sz w:val="24"/>
          <w:szCs w:val="20"/>
        </w:rPr>
        <w:t>Sehloff</w:t>
      </w:r>
      <w:proofErr w:type="spellEnd"/>
      <w:r w:rsidR="0067512D">
        <w:rPr>
          <w:rFonts w:ascii="Times New Roman" w:eastAsia="Times New Roman" w:hAnsi="Times New Roman" w:cs="Times New Roman"/>
          <w:sz w:val="24"/>
          <w:szCs w:val="20"/>
        </w:rPr>
        <w:t>.</w:t>
      </w:r>
    </w:p>
    <w:p w14:paraId="1C65B9CC" w14:textId="77777777" w:rsidR="00A80892" w:rsidRDefault="00A80892" w:rsidP="00A80892">
      <w:pPr>
        <w:spacing w:after="0" w:line="240" w:lineRule="auto"/>
        <w:rPr>
          <w:rFonts w:ascii="Times New Roman" w:eastAsia="Times New Roman" w:hAnsi="Times New Roman" w:cs="Times New Roman"/>
          <w:sz w:val="24"/>
          <w:szCs w:val="20"/>
        </w:rPr>
      </w:pPr>
    </w:p>
    <w:p w14:paraId="0BD64A18" w14:textId="33A5756C" w:rsidR="00A80892" w:rsidRPr="00A80892" w:rsidRDefault="00BA646D" w:rsidP="00A80892">
      <w:pPr>
        <w:pStyle w:val="ListParagraph"/>
        <w:numPr>
          <w:ilvl w:val="0"/>
          <w:numId w:val="5"/>
        </w:numPr>
        <w:spacing w:after="0" w:line="240" w:lineRule="auto"/>
        <w:rPr>
          <w:rFonts w:ascii="Times New Roman" w:eastAsia="Times New Roman" w:hAnsi="Times New Roman" w:cs="Times New Roman"/>
          <w:sz w:val="24"/>
          <w:szCs w:val="24"/>
        </w:rPr>
      </w:pPr>
      <w:r w:rsidRPr="00A80892">
        <w:rPr>
          <w:rFonts w:ascii="Times New Roman" w:eastAsia="Times New Roman" w:hAnsi="Times New Roman" w:cs="Times New Roman"/>
          <w:sz w:val="24"/>
          <w:szCs w:val="24"/>
        </w:rPr>
        <w:t xml:space="preserve">All BOA members previously received a copy of the latest </w:t>
      </w:r>
      <w:proofErr w:type="gramStart"/>
      <w:r w:rsidR="0067512D">
        <w:rPr>
          <w:rFonts w:ascii="Times New Roman" w:eastAsia="Times New Roman" w:hAnsi="Times New Roman" w:cs="Times New Roman"/>
          <w:sz w:val="24"/>
          <w:szCs w:val="24"/>
        </w:rPr>
        <w:t>nine page</w:t>
      </w:r>
      <w:proofErr w:type="gramEnd"/>
      <w:r w:rsidR="0067512D">
        <w:rPr>
          <w:rFonts w:ascii="Times New Roman" w:eastAsia="Times New Roman" w:hAnsi="Times New Roman" w:cs="Times New Roman"/>
          <w:sz w:val="24"/>
          <w:szCs w:val="24"/>
        </w:rPr>
        <w:t xml:space="preserve"> </w:t>
      </w:r>
      <w:r w:rsidRPr="00A80892">
        <w:rPr>
          <w:rFonts w:ascii="Times New Roman" w:eastAsia="Times New Roman" w:hAnsi="Times New Roman" w:cs="Times New Roman"/>
          <w:sz w:val="24"/>
          <w:szCs w:val="24"/>
        </w:rPr>
        <w:t>variance request</w:t>
      </w:r>
      <w:r w:rsidRPr="00A80892">
        <w:rPr>
          <w:rFonts w:ascii="Times New Roman" w:eastAsia="Times New Roman" w:hAnsi="Times New Roman" w:cs="Times New Roman"/>
          <w:b/>
          <w:sz w:val="24"/>
          <w:szCs w:val="24"/>
        </w:rPr>
        <w:t xml:space="preserve"> </w:t>
      </w:r>
      <w:r w:rsidR="0067512D" w:rsidRPr="0067512D">
        <w:rPr>
          <w:rFonts w:ascii="Times New Roman" w:eastAsia="Times New Roman" w:hAnsi="Times New Roman" w:cs="Times New Roman"/>
          <w:bCs/>
          <w:sz w:val="24"/>
          <w:szCs w:val="24"/>
        </w:rPr>
        <w:t xml:space="preserve">including coversheet and notification list </w:t>
      </w:r>
      <w:r w:rsidRPr="00A80892">
        <w:rPr>
          <w:rFonts w:ascii="Times New Roman" w:eastAsia="Times New Roman" w:hAnsi="Times New Roman" w:cs="Times New Roman"/>
          <w:b/>
          <w:sz w:val="24"/>
          <w:szCs w:val="24"/>
        </w:rPr>
        <w:t xml:space="preserve">(Enclosure </w:t>
      </w:r>
      <w:r w:rsidR="00A80892" w:rsidRPr="00A80892">
        <w:rPr>
          <w:rFonts w:ascii="Times New Roman" w:eastAsia="Times New Roman" w:hAnsi="Times New Roman" w:cs="Times New Roman"/>
          <w:b/>
          <w:sz w:val="24"/>
          <w:szCs w:val="24"/>
        </w:rPr>
        <w:t>1).</w:t>
      </w:r>
    </w:p>
    <w:p w14:paraId="09DCAA95" w14:textId="77777777" w:rsidR="00A80892" w:rsidRPr="00A80892" w:rsidRDefault="00A80892" w:rsidP="00A80892">
      <w:pPr>
        <w:pStyle w:val="ListParagraph"/>
        <w:spacing w:after="0" w:line="240" w:lineRule="auto"/>
        <w:ind w:left="360"/>
        <w:rPr>
          <w:rFonts w:ascii="Times New Roman" w:eastAsia="Times New Roman" w:hAnsi="Times New Roman" w:cs="Times New Roman"/>
          <w:sz w:val="24"/>
          <w:szCs w:val="24"/>
        </w:rPr>
      </w:pPr>
    </w:p>
    <w:p w14:paraId="2B876D23" w14:textId="01C47402" w:rsidR="00A80892" w:rsidRPr="00DD099B" w:rsidRDefault="00BA646D" w:rsidP="00BA646D">
      <w:pPr>
        <w:pStyle w:val="ListParagraph"/>
        <w:numPr>
          <w:ilvl w:val="0"/>
          <w:numId w:val="5"/>
        </w:numPr>
        <w:spacing w:after="0" w:line="240" w:lineRule="auto"/>
        <w:rPr>
          <w:rFonts w:ascii="Times New Roman" w:eastAsia="Times New Roman" w:hAnsi="Times New Roman" w:cs="Times New Roman"/>
          <w:b/>
          <w:bCs/>
          <w:sz w:val="24"/>
          <w:szCs w:val="24"/>
        </w:rPr>
      </w:pPr>
      <w:r w:rsidRPr="00A80892">
        <w:rPr>
          <w:rFonts w:ascii="Times New Roman" w:eastAsia="Times New Roman" w:hAnsi="Times New Roman" w:cs="Times New Roman"/>
          <w:b/>
          <w:bCs/>
          <w:sz w:val="24"/>
          <w:szCs w:val="24"/>
        </w:rPr>
        <w:t xml:space="preserve">Chairman </w:t>
      </w:r>
      <w:proofErr w:type="spellStart"/>
      <w:r w:rsidRPr="00A80892">
        <w:rPr>
          <w:rFonts w:ascii="Times New Roman" w:eastAsia="Times New Roman" w:hAnsi="Times New Roman" w:cs="Times New Roman"/>
          <w:b/>
          <w:bCs/>
          <w:sz w:val="24"/>
          <w:szCs w:val="24"/>
        </w:rPr>
        <w:t>Gabert</w:t>
      </w:r>
      <w:proofErr w:type="spellEnd"/>
      <w:r w:rsidRPr="00A80892">
        <w:rPr>
          <w:rFonts w:ascii="Times New Roman" w:eastAsia="Times New Roman" w:hAnsi="Times New Roman" w:cs="Times New Roman"/>
          <w:sz w:val="24"/>
          <w:szCs w:val="24"/>
        </w:rPr>
        <w:t xml:space="preserve"> opened the hearing for questions, </w:t>
      </w:r>
      <w:proofErr w:type="gramStart"/>
      <w:r w:rsidRPr="00A80892">
        <w:rPr>
          <w:rFonts w:ascii="Times New Roman" w:eastAsia="Times New Roman" w:hAnsi="Times New Roman" w:cs="Times New Roman"/>
          <w:sz w:val="24"/>
          <w:szCs w:val="24"/>
        </w:rPr>
        <w:t>comments</w:t>
      </w:r>
      <w:proofErr w:type="gramEnd"/>
      <w:r w:rsidRPr="00A80892">
        <w:rPr>
          <w:rFonts w:ascii="Times New Roman" w:eastAsia="Times New Roman" w:hAnsi="Times New Roman" w:cs="Times New Roman"/>
          <w:sz w:val="24"/>
          <w:szCs w:val="24"/>
        </w:rPr>
        <w:t xml:space="preserve"> and discussion.   </w:t>
      </w:r>
      <w:bookmarkStart w:id="1" w:name="_Hlk58390880"/>
      <w:r w:rsidR="00795166" w:rsidRPr="00A80892">
        <w:rPr>
          <w:rFonts w:ascii="Times New Roman" w:eastAsia="Times New Roman" w:hAnsi="Times New Roman" w:cs="Times New Roman"/>
          <w:b/>
          <w:bCs/>
          <w:sz w:val="24"/>
          <w:szCs w:val="24"/>
        </w:rPr>
        <w:t xml:space="preserve">Jim </w:t>
      </w:r>
      <w:proofErr w:type="spellStart"/>
      <w:r w:rsidR="00795166" w:rsidRPr="00A80892">
        <w:rPr>
          <w:rFonts w:ascii="Times New Roman" w:eastAsia="Times New Roman" w:hAnsi="Times New Roman" w:cs="Times New Roman"/>
          <w:b/>
          <w:bCs/>
          <w:sz w:val="24"/>
          <w:szCs w:val="24"/>
        </w:rPr>
        <w:t>Sehloff</w:t>
      </w:r>
      <w:bookmarkEnd w:id="1"/>
      <w:proofErr w:type="spellEnd"/>
      <w:r w:rsidR="007E234D" w:rsidRPr="00A80892">
        <w:rPr>
          <w:rFonts w:ascii="Times New Roman" w:eastAsia="Times New Roman" w:hAnsi="Times New Roman" w:cs="Times New Roman"/>
          <w:sz w:val="24"/>
          <w:szCs w:val="24"/>
        </w:rPr>
        <w:t xml:space="preserve"> </w:t>
      </w:r>
      <w:r w:rsidR="00795166" w:rsidRPr="00A80892">
        <w:rPr>
          <w:rFonts w:ascii="Times New Roman" w:eastAsia="Times New Roman" w:hAnsi="Times New Roman" w:cs="Times New Roman"/>
          <w:sz w:val="24"/>
          <w:szCs w:val="24"/>
        </w:rPr>
        <w:t xml:space="preserve">of </w:t>
      </w:r>
      <w:proofErr w:type="spellStart"/>
      <w:r w:rsidR="00795166" w:rsidRPr="00A80892">
        <w:rPr>
          <w:rFonts w:ascii="Times New Roman" w:eastAsia="Times New Roman" w:hAnsi="Times New Roman" w:cs="Times New Roman"/>
          <w:sz w:val="24"/>
          <w:szCs w:val="24"/>
        </w:rPr>
        <w:t>Davel</w:t>
      </w:r>
      <w:proofErr w:type="spellEnd"/>
      <w:r w:rsidR="00795166" w:rsidRPr="00A80892">
        <w:rPr>
          <w:rFonts w:ascii="Times New Roman" w:eastAsia="Times New Roman" w:hAnsi="Times New Roman" w:cs="Times New Roman"/>
          <w:sz w:val="24"/>
          <w:szCs w:val="24"/>
        </w:rPr>
        <w:t xml:space="preserve"> Engineering reviewed the request</w:t>
      </w:r>
      <w:r w:rsidR="007E234D" w:rsidRPr="00A80892">
        <w:rPr>
          <w:rFonts w:ascii="Times New Roman" w:eastAsia="Times New Roman" w:hAnsi="Times New Roman" w:cs="Times New Roman"/>
          <w:sz w:val="24"/>
          <w:szCs w:val="24"/>
        </w:rPr>
        <w:t xml:space="preserve"> </w:t>
      </w:r>
      <w:r w:rsidR="00795166" w:rsidRPr="00A80892">
        <w:rPr>
          <w:rFonts w:ascii="Times New Roman" w:eastAsia="Times New Roman" w:hAnsi="Times New Roman" w:cs="Times New Roman"/>
          <w:sz w:val="24"/>
          <w:szCs w:val="24"/>
        </w:rPr>
        <w:t xml:space="preserve">for the variance and provided the history of the lot and premise of the request, as follows.   </w:t>
      </w:r>
      <w:r w:rsidR="0067512D">
        <w:rPr>
          <w:rFonts w:ascii="Times New Roman" w:eastAsia="Times New Roman" w:hAnsi="Times New Roman" w:cs="Times New Roman"/>
          <w:sz w:val="24"/>
          <w:szCs w:val="24"/>
        </w:rPr>
        <w:t xml:space="preserve">When the lots were created in the ‘60’s, the setback was 50 feet.  </w:t>
      </w:r>
      <w:r w:rsidR="00795166" w:rsidRPr="00A80892">
        <w:rPr>
          <w:rFonts w:ascii="Times New Roman" w:eastAsia="Times New Roman" w:hAnsi="Times New Roman" w:cs="Times New Roman"/>
          <w:sz w:val="24"/>
          <w:szCs w:val="24"/>
        </w:rPr>
        <w:t xml:space="preserve">In 1998, a </w:t>
      </w:r>
      <w:proofErr w:type="gramStart"/>
      <w:r w:rsidR="00795166" w:rsidRPr="00A80892">
        <w:rPr>
          <w:rFonts w:ascii="Times New Roman" w:eastAsia="Times New Roman" w:hAnsi="Times New Roman" w:cs="Times New Roman"/>
          <w:sz w:val="24"/>
          <w:szCs w:val="24"/>
        </w:rPr>
        <w:t>50 foot</w:t>
      </w:r>
      <w:proofErr w:type="gramEnd"/>
      <w:r w:rsidR="00795166" w:rsidRPr="00A80892">
        <w:rPr>
          <w:rFonts w:ascii="Times New Roman" w:eastAsia="Times New Roman" w:hAnsi="Times New Roman" w:cs="Times New Roman"/>
          <w:sz w:val="24"/>
          <w:szCs w:val="24"/>
        </w:rPr>
        <w:t xml:space="preserve"> setback was granted and planned for as identified in the plat.  In 2016, a permit was issued (in error) to the property next door for a setback of 50 feet, as identified in the plat.  The setback (Shoreland) was </w:t>
      </w:r>
      <w:proofErr w:type="gramStart"/>
      <w:r w:rsidR="00795166" w:rsidRPr="00A80892">
        <w:rPr>
          <w:rFonts w:ascii="Times New Roman" w:eastAsia="Times New Roman" w:hAnsi="Times New Roman" w:cs="Times New Roman"/>
          <w:sz w:val="24"/>
          <w:szCs w:val="24"/>
        </w:rPr>
        <w:t>actually 75</w:t>
      </w:r>
      <w:proofErr w:type="gramEnd"/>
      <w:r w:rsidR="00795166" w:rsidRPr="00A80892">
        <w:rPr>
          <w:rFonts w:ascii="Times New Roman" w:eastAsia="Times New Roman" w:hAnsi="Times New Roman" w:cs="Times New Roman"/>
          <w:sz w:val="24"/>
          <w:szCs w:val="24"/>
        </w:rPr>
        <w:t xml:space="preserve"> feet at the time.  The site plan </w:t>
      </w:r>
      <w:r w:rsidR="00076480" w:rsidRPr="00A80892">
        <w:rPr>
          <w:rFonts w:ascii="Times New Roman" w:eastAsia="Times New Roman" w:hAnsi="Times New Roman" w:cs="Times New Roman"/>
          <w:sz w:val="24"/>
          <w:szCs w:val="24"/>
        </w:rPr>
        <w:t xml:space="preserve">and building </w:t>
      </w:r>
      <w:r w:rsidR="00795166" w:rsidRPr="00A80892">
        <w:rPr>
          <w:rFonts w:ascii="Times New Roman" w:eastAsia="Times New Roman" w:hAnsi="Times New Roman" w:cs="Times New Roman"/>
          <w:sz w:val="24"/>
          <w:szCs w:val="24"/>
        </w:rPr>
        <w:t>for the property in this request w</w:t>
      </w:r>
      <w:r w:rsidR="00076480" w:rsidRPr="00A80892">
        <w:rPr>
          <w:rFonts w:ascii="Times New Roman" w:eastAsia="Times New Roman" w:hAnsi="Times New Roman" w:cs="Times New Roman"/>
          <w:sz w:val="24"/>
          <w:szCs w:val="24"/>
        </w:rPr>
        <w:t>ere</w:t>
      </w:r>
      <w:r w:rsidR="00795166" w:rsidRPr="00A80892">
        <w:rPr>
          <w:rFonts w:ascii="Times New Roman" w:eastAsia="Times New Roman" w:hAnsi="Times New Roman" w:cs="Times New Roman"/>
          <w:sz w:val="24"/>
          <w:szCs w:val="24"/>
        </w:rPr>
        <w:t xml:space="preserve"> done according to the plat and is consistent with the other houses on th</w:t>
      </w:r>
      <w:r w:rsidR="00DD099B">
        <w:rPr>
          <w:rFonts w:ascii="Times New Roman" w:eastAsia="Times New Roman" w:hAnsi="Times New Roman" w:cs="Times New Roman"/>
          <w:sz w:val="24"/>
          <w:szCs w:val="24"/>
        </w:rPr>
        <w:t>is</w:t>
      </w:r>
      <w:r w:rsidR="00795166" w:rsidRPr="00A80892">
        <w:rPr>
          <w:rFonts w:ascii="Times New Roman" w:eastAsia="Times New Roman" w:hAnsi="Times New Roman" w:cs="Times New Roman"/>
          <w:sz w:val="24"/>
          <w:szCs w:val="24"/>
        </w:rPr>
        <w:t xml:space="preserve"> side of the road.  </w:t>
      </w:r>
      <w:r w:rsidR="00076480" w:rsidRPr="00A80892">
        <w:rPr>
          <w:rFonts w:ascii="Times New Roman" w:eastAsia="Times New Roman" w:hAnsi="Times New Roman" w:cs="Times New Roman"/>
          <w:sz w:val="24"/>
          <w:szCs w:val="24"/>
        </w:rPr>
        <w:t xml:space="preserve">Since the house on lot 6 was allowed a </w:t>
      </w:r>
      <w:proofErr w:type="gramStart"/>
      <w:r w:rsidR="00076480" w:rsidRPr="00A80892">
        <w:rPr>
          <w:rFonts w:ascii="Times New Roman" w:eastAsia="Times New Roman" w:hAnsi="Times New Roman" w:cs="Times New Roman"/>
          <w:sz w:val="24"/>
          <w:szCs w:val="24"/>
        </w:rPr>
        <w:t>52 f</w:t>
      </w:r>
      <w:r w:rsidR="009A0153">
        <w:rPr>
          <w:rFonts w:ascii="Times New Roman" w:eastAsia="Times New Roman" w:hAnsi="Times New Roman" w:cs="Times New Roman"/>
          <w:sz w:val="24"/>
          <w:szCs w:val="24"/>
        </w:rPr>
        <w:t>oo</w:t>
      </w:r>
      <w:r w:rsidR="00076480" w:rsidRPr="00A80892">
        <w:rPr>
          <w:rFonts w:ascii="Times New Roman" w:eastAsia="Times New Roman" w:hAnsi="Times New Roman" w:cs="Times New Roman"/>
          <w:sz w:val="24"/>
          <w:szCs w:val="24"/>
        </w:rPr>
        <w:t>t</w:t>
      </w:r>
      <w:proofErr w:type="gramEnd"/>
      <w:r w:rsidR="00076480" w:rsidRPr="00A80892">
        <w:rPr>
          <w:rFonts w:ascii="Times New Roman" w:eastAsia="Times New Roman" w:hAnsi="Times New Roman" w:cs="Times New Roman"/>
          <w:sz w:val="24"/>
          <w:szCs w:val="24"/>
        </w:rPr>
        <w:t xml:space="preserve"> setback from the OHWM, the applicant property, lot 5, is allowed a 63.5 foot setback</w:t>
      </w:r>
      <w:r w:rsidR="009A0153">
        <w:rPr>
          <w:rFonts w:ascii="Times New Roman" w:eastAsia="Times New Roman" w:hAnsi="Times New Roman" w:cs="Times New Roman"/>
          <w:sz w:val="24"/>
          <w:szCs w:val="24"/>
        </w:rPr>
        <w:t xml:space="preserve"> based on setback averaging of the neighboring properties</w:t>
      </w:r>
      <w:r w:rsidR="00076480" w:rsidRPr="00A80892">
        <w:rPr>
          <w:rFonts w:ascii="Times New Roman" w:eastAsia="Times New Roman" w:hAnsi="Times New Roman" w:cs="Times New Roman"/>
          <w:sz w:val="24"/>
          <w:szCs w:val="24"/>
        </w:rPr>
        <w:t xml:space="preserve">.  This changes the proposed building and presents an undue hardship for the applicant.  The plans were done in good faith, the shoreline has already been prepared in accordance with DNR standards.  </w:t>
      </w:r>
      <w:r w:rsidR="00076480" w:rsidRPr="00DD099B">
        <w:rPr>
          <w:rFonts w:ascii="Times New Roman" w:eastAsia="Times New Roman" w:hAnsi="Times New Roman" w:cs="Times New Roman"/>
          <w:b/>
          <w:bCs/>
          <w:sz w:val="24"/>
          <w:szCs w:val="24"/>
        </w:rPr>
        <w:t xml:space="preserve">Applicant is requesting a variance from the </w:t>
      </w:r>
      <w:proofErr w:type="gramStart"/>
      <w:r w:rsidR="00076480" w:rsidRPr="00DD099B">
        <w:rPr>
          <w:rFonts w:ascii="Times New Roman" w:eastAsia="Times New Roman" w:hAnsi="Times New Roman" w:cs="Times New Roman"/>
          <w:b/>
          <w:bCs/>
          <w:sz w:val="24"/>
          <w:szCs w:val="24"/>
        </w:rPr>
        <w:t>63.5 foot</w:t>
      </w:r>
      <w:proofErr w:type="gramEnd"/>
      <w:r w:rsidR="00076480" w:rsidRPr="00DD099B">
        <w:rPr>
          <w:rFonts w:ascii="Times New Roman" w:eastAsia="Times New Roman" w:hAnsi="Times New Roman" w:cs="Times New Roman"/>
          <w:b/>
          <w:bCs/>
          <w:sz w:val="24"/>
          <w:szCs w:val="24"/>
        </w:rPr>
        <w:t xml:space="preserve"> OHWM setback, to a 52.2 foot setback to be consistent with other homes in the neighborhood.  This variance is consistent with the neighboring homes.  </w:t>
      </w:r>
    </w:p>
    <w:p w14:paraId="61611637" w14:textId="24F603C6" w:rsidR="00076480" w:rsidRDefault="00076480" w:rsidP="00BA646D">
      <w:pPr>
        <w:pStyle w:val="ListParagraph"/>
        <w:numPr>
          <w:ilvl w:val="0"/>
          <w:numId w:val="5"/>
        </w:numPr>
        <w:spacing w:after="0" w:line="240" w:lineRule="auto"/>
        <w:rPr>
          <w:rFonts w:ascii="Times New Roman" w:eastAsia="Times New Roman" w:hAnsi="Times New Roman" w:cs="Times New Roman"/>
          <w:sz w:val="24"/>
          <w:szCs w:val="24"/>
        </w:rPr>
      </w:pPr>
      <w:r w:rsidRPr="00A80892">
        <w:rPr>
          <w:rFonts w:ascii="Times New Roman" w:eastAsia="Times New Roman" w:hAnsi="Times New Roman" w:cs="Times New Roman"/>
          <w:b/>
          <w:bCs/>
          <w:sz w:val="24"/>
          <w:szCs w:val="24"/>
        </w:rPr>
        <w:t>Beth Erdman</w:t>
      </w:r>
      <w:r w:rsidR="00A80892" w:rsidRPr="00A80892">
        <w:rPr>
          <w:rFonts w:ascii="Times New Roman" w:eastAsia="Times New Roman" w:hAnsi="Times New Roman" w:cs="Times New Roman"/>
          <w:sz w:val="24"/>
          <w:szCs w:val="24"/>
        </w:rPr>
        <w:t xml:space="preserve"> noted that the setback averaging meets the law, and there is still room for a </w:t>
      </w:r>
      <w:r w:rsidR="00DD099B">
        <w:rPr>
          <w:rFonts w:ascii="Times New Roman" w:eastAsia="Times New Roman" w:hAnsi="Times New Roman" w:cs="Times New Roman"/>
          <w:sz w:val="24"/>
          <w:szCs w:val="24"/>
        </w:rPr>
        <w:t>“</w:t>
      </w:r>
      <w:r w:rsidR="00A80892" w:rsidRPr="00A80892">
        <w:rPr>
          <w:rFonts w:ascii="Times New Roman" w:eastAsia="Times New Roman" w:hAnsi="Times New Roman" w:cs="Times New Roman"/>
          <w:sz w:val="24"/>
          <w:szCs w:val="24"/>
        </w:rPr>
        <w:t>reduced</w:t>
      </w:r>
      <w:r w:rsidR="00DD099B">
        <w:rPr>
          <w:rFonts w:ascii="Times New Roman" w:eastAsia="Times New Roman" w:hAnsi="Times New Roman" w:cs="Times New Roman"/>
          <w:sz w:val="24"/>
          <w:szCs w:val="24"/>
        </w:rPr>
        <w:t>”</w:t>
      </w:r>
      <w:r w:rsidR="00A80892" w:rsidRPr="00A80892">
        <w:rPr>
          <w:rFonts w:ascii="Times New Roman" w:eastAsia="Times New Roman" w:hAnsi="Times New Roman" w:cs="Times New Roman"/>
          <w:sz w:val="24"/>
          <w:szCs w:val="24"/>
        </w:rPr>
        <w:t xml:space="preserve"> home.  For Winnebago County, hardship will need to be shown.  </w:t>
      </w:r>
      <w:r w:rsidR="00A80892" w:rsidRPr="00A80892">
        <w:rPr>
          <w:rFonts w:ascii="Times New Roman" w:eastAsia="Times New Roman" w:hAnsi="Times New Roman" w:cs="Times New Roman"/>
          <w:b/>
          <w:bCs/>
          <w:sz w:val="24"/>
          <w:szCs w:val="24"/>
        </w:rPr>
        <w:t xml:space="preserve">Jim </w:t>
      </w:r>
      <w:proofErr w:type="spellStart"/>
      <w:r w:rsidR="00A80892" w:rsidRPr="00A80892">
        <w:rPr>
          <w:rFonts w:ascii="Times New Roman" w:eastAsia="Times New Roman" w:hAnsi="Times New Roman" w:cs="Times New Roman"/>
          <w:b/>
          <w:bCs/>
          <w:sz w:val="24"/>
          <w:szCs w:val="24"/>
        </w:rPr>
        <w:t>Sehloff</w:t>
      </w:r>
      <w:proofErr w:type="spellEnd"/>
      <w:r w:rsidR="00A80892">
        <w:rPr>
          <w:rFonts w:ascii="Times New Roman" w:eastAsia="Times New Roman" w:hAnsi="Times New Roman" w:cs="Times New Roman"/>
          <w:b/>
          <w:bCs/>
          <w:sz w:val="24"/>
          <w:szCs w:val="24"/>
        </w:rPr>
        <w:t xml:space="preserve"> </w:t>
      </w:r>
      <w:r w:rsidR="00A80892">
        <w:rPr>
          <w:rFonts w:ascii="Times New Roman" w:eastAsia="Times New Roman" w:hAnsi="Times New Roman" w:cs="Times New Roman"/>
          <w:sz w:val="24"/>
          <w:szCs w:val="24"/>
        </w:rPr>
        <w:t xml:space="preserve">responded that due diligence was done with the property as shown on the plat, and consistent </w:t>
      </w:r>
      <w:r w:rsidR="00A80892">
        <w:rPr>
          <w:rFonts w:ascii="Times New Roman" w:eastAsia="Times New Roman" w:hAnsi="Times New Roman" w:cs="Times New Roman"/>
          <w:sz w:val="24"/>
          <w:szCs w:val="24"/>
        </w:rPr>
        <w:lastRenderedPageBreak/>
        <w:t>with the house next door</w:t>
      </w:r>
      <w:r w:rsidR="00DD099B">
        <w:rPr>
          <w:rFonts w:ascii="Times New Roman" w:eastAsia="Times New Roman" w:hAnsi="Times New Roman" w:cs="Times New Roman"/>
          <w:sz w:val="24"/>
          <w:szCs w:val="24"/>
        </w:rPr>
        <w:t xml:space="preserve"> and others in the neighborhood</w:t>
      </w:r>
      <w:r w:rsidR="00A80892">
        <w:rPr>
          <w:rFonts w:ascii="Times New Roman" w:eastAsia="Times New Roman" w:hAnsi="Times New Roman" w:cs="Times New Roman"/>
          <w:sz w:val="24"/>
          <w:szCs w:val="24"/>
        </w:rPr>
        <w:t xml:space="preserve">.  In preparation for the building, only Cary Rowe remembered the </w:t>
      </w:r>
      <w:proofErr w:type="gramStart"/>
      <w:r w:rsidR="00DD099B">
        <w:rPr>
          <w:rFonts w:ascii="Times New Roman" w:eastAsia="Times New Roman" w:hAnsi="Times New Roman" w:cs="Times New Roman"/>
          <w:sz w:val="24"/>
          <w:szCs w:val="24"/>
        </w:rPr>
        <w:t xml:space="preserve">aforementioned </w:t>
      </w:r>
      <w:r w:rsidR="00A80892">
        <w:rPr>
          <w:rFonts w:ascii="Times New Roman" w:eastAsia="Times New Roman" w:hAnsi="Times New Roman" w:cs="Times New Roman"/>
          <w:sz w:val="24"/>
          <w:szCs w:val="24"/>
        </w:rPr>
        <w:t>variance</w:t>
      </w:r>
      <w:proofErr w:type="gramEnd"/>
      <w:r w:rsidR="00A80892">
        <w:rPr>
          <w:rFonts w:ascii="Times New Roman" w:eastAsia="Times New Roman" w:hAnsi="Times New Roman" w:cs="Times New Roman"/>
          <w:sz w:val="24"/>
          <w:szCs w:val="24"/>
        </w:rPr>
        <w:t xml:space="preserve"> error. The plat has not been corrected.  </w:t>
      </w:r>
    </w:p>
    <w:p w14:paraId="58768FCB" w14:textId="0EA365CB" w:rsidR="007D6BB4" w:rsidRDefault="00A80892" w:rsidP="00BA646D">
      <w:pPr>
        <w:pStyle w:val="ListParagraph"/>
        <w:numPr>
          <w:ilvl w:val="0"/>
          <w:numId w:val="5"/>
        </w:numPr>
        <w:spacing w:after="0" w:line="240" w:lineRule="auto"/>
        <w:rPr>
          <w:rFonts w:ascii="Times New Roman" w:eastAsia="Times New Roman" w:hAnsi="Times New Roman" w:cs="Times New Roman"/>
          <w:sz w:val="24"/>
          <w:szCs w:val="24"/>
        </w:rPr>
      </w:pPr>
      <w:r w:rsidRPr="00DD099B">
        <w:rPr>
          <w:rFonts w:ascii="Times New Roman" w:eastAsia="Times New Roman" w:hAnsi="Times New Roman" w:cs="Times New Roman"/>
          <w:b/>
          <w:bCs/>
          <w:sz w:val="24"/>
          <w:szCs w:val="24"/>
        </w:rPr>
        <w:t>Steve Banda</w:t>
      </w:r>
      <w:r>
        <w:rPr>
          <w:rFonts w:ascii="Times New Roman" w:eastAsia="Times New Roman" w:hAnsi="Times New Roman" w:cs="Times New Roman"/>
          <w:sz w:val="24"/>
          <w:szCs w:val="24"/>
        </w:rPr>
        <w:t>, 5265 Chesapeake Ct asked a “process question”, regarding the sequence of shore</w:t>
      </w:r>
      <w:r w:rsidR="00DD0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work and placing </w:t>
      </w:r>
      <w:r w:rsidR="00DD099B">
        <w:rPr>
          <w:rFonts w:ascii="Times New Roman" w:eastAsia="Times New Roman" w:hAnsi="Times New Roman" w:cs="Times New Roman"/>
          <w:sz w:val="24"/>
          <w:szCs w:val="24"/>
        </w:rPr>
        <w:t xml:space="preserve">riprap and </w:t>
      </w:r>
      <w:r w:rsidR="007D6BB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ier. </w:t>
      </w:r>
      <w:r w:rsidR="007D6BB4" w:rsidRPr="00DD099B">
        <w:rPr>
          <w:rFonts w:ascii="Times New Roman" w:eastAsia="Times New Roman" w:hAnsi="Times New Roman" w:cs="Times New Roman"/>
          <w:b/>
          <w:bCs/>
          <w:sz w:val="24"/>
          <w:szCs w:val="24"/>
        </w:rPr>
        <w:t>Jim Erdman</w:t>
      </w:r>
      <w:r w:rsidR="007D6BB4">
        <w:rPr>
          <w:rFonts w:ascii="Times New Roman" w:eastAsia="Times New Roman" w:hAnsi="Times New Roman" w:cs="Times New Roman"/>
          <w:sz w:val="24"/>
          <w:szCs w:val="24"/>
        </w:rPr>
        <w:t xml:space="preserve">, 2492 Hickory Lane, (Town of Oshkosh Chairman) spoke for the variance.  When the channel lots were planned, the law was for a </w:t>
      </w:r>
      <w:proofErr w:type="gramStart"/>
      <w:r w:rsidR="007D6BB4">
        <w:rPr>
          <w:rFonts w:ascii="Times New Roman" w:eastAsia="Times New Roman" w:hAnsi="Times New Roman" w:cs="Times New Roman"/>
          <w:sz w:val="24"/>
          <w:szCs w:val="24"/>
        </w:rPr>
        <w:t>50 foot</w:t>
      </w:r>
      <w:proofErr w:type="gramEnd"/>
      <w:r w:rsidR="007D6BB4">
        <w:rPr>
          <w:rFonts w:ascii="Times New Roman" w:eastAsia="Times New Roman" w:hAnsi="Times New Roman" w:cs="Times New Roman"/>
          <w:sz w:val="24"/>
          <w:szCs w:val="24"/>
        </w:rPr>
        <w:t xml:space="preserve"> setback.  These lots were planned </w:t>
      </w:r>
      <w:r w:rsidR="00DD099B">
        <w:rPr>
          <w:rFonts w:ascii="Times New Roman" w:eastAsia="Times New Roman" w:hAnsi="Times New Roman" w:cs="Times New Roman"/>
          <w:sz w:val="24"/>
          <w:szCs w:val="24"/>
        </w:rPr>
        <w:t xml:space="preserve">and created </w:t>
      </w:r>
      <w:r w:rsidR="007D6BB4">
        <w:rPr>
          <w:rFonts w:ascii="Times New Roman" w:eastAsia="Times New Roman" w:hAnsi="Times New Roman" w:cs="Times New Roman"/>
          <w:sz w:val="24"/>
          <w:szCs w:val="24"/>
        </w:rPr>
        <w:t xml:space="preserve">in compliance with a </w:t>
      </w:r>
      <w:proofErr w:type="gramStart"/>
      <w:r w:rsidR="007D6BB4">
        <w:rPr>
          <w:rFonts w:ascii="Times New Roman" w:eastAsia="Times New Roman" w:hAnsi="Times New Roman" w:cs="Times New Roman"/>
          <w:sz w:val="24"/>
          <w:szCs w:val="24"/>
        </w:rPr>
        <w:t>50 foot</w:t>
      </w:r>
      <w:proofErr w:type="gramEnd"/>
      <w:r w:rsidR="007D6BB4">
        <w:rPr>
          <w:rFonts w:ascii="Times New Roman" w:eastAsia="Times New Roman" w:hAnsi="Times New Roman" w:cs="Times New Roman"/>
          <w:sz w:val="24"/>
          <w:szCs w:val="24"/>
        </w:rPr>
        <w:t xml:space="preserve"> setback.  When the state passed Shoreland that setback changed to 75 feet</w:t>
      </w:r>
      <w:r w:rsidR="00DD099B">
        <w:rPr>
          <w:rFonts w:ascii="Times New Roman" w:eastAsia="Times New Roman" w:hAnsi="Times New Roman" w:cs="Times New Roman"/>
          <w:sz w:val="24"/>
          <w:szCs w:val="24"/>
        </w:rPr>
        <w:t>, these lots became substandard</w:t>
      </w:r>
      <w:r w:rsidR="007D6BB4">
        <w:rPr>
          <w:rFonts w:ascii="Times New Roman" w:eastAsia="Times New Roman" w:hAnsi="Times New Roman" w:cs="Times New Roman"/>
          <w:sz w:val="24"/>
          <w:szCs w:val="24"/>
        </w:rPr>
        <w:t>.  These lots were designed for the law at the time</w:t>
      </w:r>
      <w:r w:rsidR="00DD099B">
        <w:rPr>
          <w:rFonts w:ascii="Times New Roman" w:eastAsia="Times New Roman" w:hAnsi="Times New Roman" w:cs="Times New Roman"/>
          <w:sz w:val="24"/>
          <w:szCs w:val="24"/>
        </w:rPr>
        <w:t xml:space="preserve">, </w:t>
      </w:r>
      <w:proofErr w:type="gramStart"/>
      <w:r w:rsidR="00DD099B">
        <w:rPr>
          <w:rFonts w:ascii="Times New Roman" w:eastAsia="Times New Roman" w:hAnsi="Times New Roman" w:cs="Times New Roman"/>
          <w:sz w:val="24"/>
          <w:szCs w:val="24"/>
        </w:rPr>
        <w:t>50 foot</w:t>
      </w:r>
      <w:proofErr w:type="gramEnd"/>
      <w:r w:rsidR="00DD099B">
        <w:rPr>
          <w:rFonts w:ascii="Times New Roman" w:eastAsia="Times New Roman" w:hAnsi="Times New Roman" w:cs="Times New Roman"/>
          <w:sz w:val="24"/>
          <w:szCs w:val="24"/>
        </w:rPr>
        <w:t xml:space="preserve"> setback</w:t>
      </w:r>
      <w:r w:rsidR="007D6BB4">
        <w:rPr>
          <w:rFonts w:ascii="Times New Roman" w:eastAsia="Times New Roman" w:hAnsi="Times New Roman" w:cs="Times New Roman"/>
          <w:sz w:val="24"/>
          <w:szCs w:val="24"/>
        </w:rPr>
        <w:t xml:space="preserve">.  There is no scenic issue with this variance, as it is consistent with other homes in the neighborhood.  </w:t>
      </w:r>
      <w:r>
        <w:rPr>
          <w:rFonts w:ascii="Times New Roman" w:eastAsia="Times New Roman" w:hAnsi="Times New Roman" w:cs="Times New Roman"/>
          <w:sz w:val="24"/>
          <w:szCs w:val="24"/>
        </w:rPr>
        <w:t xml:space="preserve"> </w:t>
      </w:r>
      <w:r w:rsidR="007D6BB4">
        <w:rPr>
          <w:rFonts w:ascii="Times New Roman" w:eastAsia="Times New Roman" w:hAnsi="Times New Roman" w:cs="Times New Roman"/>
          <w:sz w:val="24"/>
          <w:szCs w:val="24"/>
        </w:rPr>
        <w:t xml:space="preserve">This is a reasonable request that averts an undue hardship on the applicant due to state law changes after the fact.  The property, riprap, and seawall are maintained IAW DNR standards, and done appropriately.  This is a reasonable request.  </w:t>
      </w:r>
    </w:p>
    <w:p w14:paraId="258608EB" w14:textId="2D84CDE7" w:rsidR="00F454D4" w:rsidRDefault="007D6BB4" w:rsidP="00BA646D">
      <w:pPr>
        <w:pStyle w:val="ListParagraph"/>
        <w:numPr>
          <w:ilvl w:val="0"/>
          <w:numId w:val="5"/>
        </w:numPr>
        <w:spacing w:after="0" w:line="240" w:lineRule="auto"/>
        <w:rPr>
          <w:rFonts w:ascii="Times New Roman" w:eastAsia="Times New Roman" w:hAnsi="Times New Roman" w:cs="Times New Roman"/>
          <w:sz w:val="24"/>
          <w:szCs w:val="24"/>
        </w:rPr>
      </w:pPr>
      <w:r w:rsidRPr="00F454D4">
        <w:rPr>
          <w:rFonts w:ascii="Times New Roman" w:eastAsia="Times New Roman" w:hAnsi="Times New Roman" w:cs="Times New Roman"/>
          <w:b/>
          <w:bCs/>
          <w:sz w:val="24"/>
          <w:szCs w:val="24"/>
        </w:rPr>
        <w:t>Rebecca Wright,</w:t>
      </w:r>
      <w:r>
        <w:rPr>
          <w:rFonts w:ascii="Times New Roman" w:eastAsia="Times New Roman" w:hAnsi="Times New Roman" w:cs="Times New Roman"/>
          <w:sz w:val="24"/>
          <w:szCs w:val="24"/>
        </w:rPr>
        <w:t xml:space="preserve"> Board member, asked if there was any grandfather clause for the change in law?  </w:t>
      </w:r>
      <w:r w:rsidRPr="00F454D4">
        <w:rPr>
          <w:rFonts w:ascii="Times New Roman" w:eastAsia="Times New Roman" w:hAnsi="Times New Roman" w:cs="Times New Roman"/>
          <w:b/>
          <w:bCs/>
          <w:sz w:val="24"/>
          <w:szCs w:val="24"/>
        </w:rPr>
        <w:t>Beth Erdman</w:t>
      </w:r>
      <w:r>
        <w:rPr>
          <w:rFonts w:ascii="Times New Roman" w:eastAsia="Times New Roman" w:hAnsi="Times New Roman" w:cs="Times New Roman"/>
          <w:sz w:val="24"/>
          <w:szCs w:val="24"/>
        </w:rPr>
        <w:t xml:space="preserve"> responded no, and for each of the lots in this plat, we will likely see similar requests for variance.  </w:t>
      </w:r>
      <w:r w:rsidR="00A80892">
        <w:rPr>
          <w:rFonts w:ascii="Times New Roman" w:eastAsia="Times New Roman" w:hAnsi="Times New Roman" w:cs="Times New Roman"/>
          <w:sz w:val="24"/>
          <w:szCs w:val="24"/>
        </w:rPr>
        <w:t xml:space="preserve"> </w:t>
      </w:r>
      <w:r w:rsidR="00F454D4" w:rsidRPr="00A80892">
        <w:rPr>
          <w:rFonts w:ascii="Times New Roman" w:eastAsia="Times New Roman" w:hAnsi="Times New Roman" w:cs="Times New Roman"/>
          <w:b/>
          <w:bCs/>
          <w:sz w:val="24"/>
          <w:szCs w:val="24"/>
        </w:rPr>
        <w:t xml:space="preserve">Jim </w:t>
      </w:r>
      <w:proofErr w:type="spellStart"/>
      <w:r w:rsidR="00F454D4" w:rsidRPr="00A80892">
        <w:rPr>
          <w:rFonts w:ascii="Times New Roman" w:eastAsia="Times New Roman" w:hAnsi="Times New Roman" w:cs="Times New Roman"/>
          <w:b/>
          <w:bCs/>
          <w:sz w:val="24"/>
          <w:szCs w:val="24"/>
        </w:rPr>
        <w:t>Sehloff</w:t>
      </w:r>
      <w:proofErr w:type="spellEnd"/>
      <w:r w:rsidR="00F454D4">
        <w:rPr>
          <w:rFonts w:ascii="Times New Roman" w:eastAsia="Times New Roman" w:hAnsi="Times New Roman" w:cs="Times New Roman"/>
          <w:b/>
          <w:bCs/>
          <w:sz w:val="24"/>
          <w:szCs w:val="24"/>
        </w:rPr>
        <w:t xml:space="preserve"> </w:t>
      </w:r>
      <w:r w:rsidR="00F454D4" w:rsidRPr="00F454D4">
        <w:rPr>
          <w:rFonts w:ascii="Times New Roman" w:eastAsia="Times New Roman" w:hAnsi="Times New Roman" w:cs="Times New Roman"/>
          <w:sz w:val="24"/>
          <w:szCs w:val="24"/>
        </w:rPr>
        <w:t>stated that Cary Rowe</w:t>
      </w:r>
      <w:r w:rsidR="00F454D4">
        <w:rPr>
          <w:rFonts w:ascii="Times New Roman" w:eastAsia="Times New Roman" w:hAnsi="Times New Roman" w:cs="Times New Roman"/>
          <w:sz w:val="24"/>
          <w:szCs w:val="24"/>
        </w:rPr>
        <w:t xml:space="preserve"> sees everyone in this plat requesting a similar variance for substandard lots.  </w:t>
      </w:r>
    </w:p>
    <w:p w14:paraId="27DFA706" w14:textId="10038B88" w:rsidR="00A80892" w:rsidRDefault="00F454D4" w:rsidP="00BA646D">
      <w:pPr>
        <w:pStyle w:val="ListParagraph"/>
        <w:numPr>
          <w:ilvl w:val="0"/>
          <w:numId w:val="5"/>
        </w:numPr>
        <w:spacing w:after="0" w:line="240" w:lineRule="auto"/>
        <w:rPr>
          <w:rFonts w:ascii="Times New Roman" w:eastAsia="Times New Roman" w:hAnsi="Times New Roman" w:cs="Times New Roman"/>
          <w:sz w:val="24"/>
          <w:szCs w:val="24"/>
        </w:rPr>
      </w:pPr>
      <w:r w:rsidRPr="00F454D4">
        <w:rPr>
          <w:rFonts w:ascii="Times New Roman" w:eastAsia="Times New Roman" w:hAnsi="Times New Roman" w:cs="Times New Roman"/>
          <w:b/>
          <w:bCs/>
          <w:sz w:val="24"/>
          <w:szCs w:val="24"/>
        </w:rPr>
        <w:t>Glen Dorner</w:t>
      </w:r>
      <w:r>
        <w:rPr>
          <w:rFonts w:ascii="Times New Roman" w:eastAsia="Times New Roman" w:hAnsi="Times New Roman" w:cs="Times New Roman"/>
          <w:sz w:val="24"/>
          <w:szCs w:val="24"/>
        </w:rPr>
        <w:t xml:space="preserve">, 5245 Chesapeake Ct. stated concern that </w:t>
      </w:r>
      <w:r w:rsidR="00DD099B">
        <w:rPr>
          <w:rFonts w:ascii="Times New Roman" w:eastAsia="Times New Roman" w:hAnsi="Times New Roman" w:cs="Times New Roman"/>
          <w:sz w:val="24"/>
          <w:szCs w:val="24"/>
        </w:rPr>
        <w:t xml:space="preserve">without the variance, </w:t>
      </w:r>
      <w:r>
        <w:rPr>
          <w:rFonts w:ascii="Times New Roman" w:eastAsia="Times New Roman" w:hAnsi="Times New Roman" w:cs="Times New Roman"/>
          <w:sz w:val="24"/>
          <w:szCs w:val="24"/>
        </w:rPr>
        <w:t xml:space="preserve">the </w:t>
      </w:r>
      <w:r w:rsidR="00DD099B">
        <w:rPr>
          <w:rFonts w:ascii="Times New Roman" w:eastAsia="Times New Roman" w:hAnsi="Times New Roman" w:cs="Times New Roman"/>
          <w:sz w:val="24"/>
          <w:szCs w:val="24"/>
        </w:rPr>
        <w:t xml:space="preserve">remaining </w:t>
      </w:r>
      <w:r>
        <w:rPr>
          <w:rFonts w:ascii="Times New Roman" w:eastAsia="Times New Roman" w:hAnsi="Times New Roman" w:cs="Times New Roman"/>
          <w:sz w:val="24"/>
          <w:szCs w:val="24"/>
        </w:rPr>
        <w:t xml:space="preserve">lots would not be buildable for nicer homes consistent with the neighborhood, and could lead to, for example, trailers on the lots. </w:t>
      </w:r>
    </w:p>
    <w:p w14:paraId="2384287F" w14:textId="6337236D" w:rsidR="00F454D4" w:rsidRDefault="00F454D4" w:rsidP="00BA646D">
      <w:pPr>
        <w:pStyle w:val="ListParagraph"/>
        <w:numPr>
          <w:ilvl w:val="0"/>
          <w:numId w:val="5"/>
        </w:numPr>
        <w:spacing w:after="0" w:line="240" w:lineRule="auto"/>
        <w:rPr>
          <w:rFonts w:ascii="Times New Roman" w:eastAsia="Times New Roman" w:hAnsi="Times New Roman" w:cs="Times New Roman"/>
          <w:sz w:val="24"/>
          <w:szCs w:val="24"/>
        </w:rPr>
      </w:pPr>
      <w:r w:rsidRPr="00F454D4">
        <w:rPr>
          <w:rFonts w:ascii="Times New Roman" w:eastAsia="Times New Roman" w:hAnsi="Times New Roman" w:cs="Times New Roman"/>
          <w:b/>
          <w:bCs/>
          <w:sz w:val="24"/>
          <w:szCs w:val="24"/>
        </w:rPr>
        <w:t xml:space="preserve">Bill </w:t>
      </w:r>
      <w:proofErr w:type="spellStart"/>
      <w:r w:rsidRPr="00F454D4">
        <w:rPr>
          <w:rFonts w:ascii="Times New Roman" w:eastAsia="Times New Roman" w:hAnsi="Times New Roman" w:cs="Times New Roman"/>
          <w:b/>
          <w:bCs/>
          <w:sz w:val="24"/>
          <w:szCs w:val="24"/>
        </w:rPr>
        <w:t>Demler</w:t>
      </w:r>
      <w:proofErr w:type="spellEnd"/>
      <w:r>
        <w:rPr>
          <w:rFonts w:ascii="Times New Roman" w:eastAsia="Times New Roman" w:hAnsi="Times New Roman" w:cs="Times New Roman"/>
          <w:sz w:val="24"/>
          <w:szCs w:val="24"/>
        </w:rPr>
        <w:t>, 4625 Plummer Point Rd asked if a lot with two sides on the water would require two variances.  (Consensus, yes).</w:t>
      </w:r>
    </w:p>
    <w:p w14:paraId="5556F9B1" w14:textId="7533D0C4" w:rsidR="00F454D4" w:rsidRDefault="00F454D4" w:rsidP="00BA646D">
      <w:pPr>
        <w:pStyle w:val="ListParagraph"/>
        <w:numPr>
          <w:ilvl w:val="0"/>
          <w:numId w:val="5"/>
        </w:numPr>
        <w:spacing w:after="0" w:line="240" w:lineRule="auto"/>
        <w:rPr>
          <w:rFonts w:ascii="Times New Roman" w:eastAsia="Times New Roman" w:hAnsi="Times New Roman" w:cs="Times New Roman"/>
          <w:sz w:val="24"/>
          <w:szCs w:val="24"/>
        </w:rPr>
      </w:pPr>
      <w:r w:rsidRPr="00F454D4">
        <w:rPr>
          <w:rFonts w:ascii="Times New Roman" w:eastAsia="Times New Roman" w:hAnsi="Times New Roman" w:cs="Times New Roman"/>
          <w:b/>
          <w:bCs/>
          <w:sz w:val="24"/>
          <w:szCs w:val="24"/>
        </w:rPr>
        <w:t>Beth Erdman</w:t>
      </w:r>
      <w:r>
        <w:rPr>
          <w:rFonts w:ascii="Times New Roman" w:eastAsia="Times New Roman" w:hAnsi="Times New Roman" w:cs="Times New Roman"/>
          <w:sz w:val="24"/>
          <w:szCs w:val="24"/>
        </w:rPr>
        <w:t xml:space="preserve"> stated that the house </w:t>
      </w:r>
      <w:r w:rsidRPr="00F454D4">
        <w:rPr>
          <w:rFonts w:ascii="Times New Roman" w:eastAsia="Times New Roman" w:hAnsi="Times New Roman" w:cs="Times New Roman"/>
          <w:i/>
          <w:iCs/>
          <w:sz w:val="24"/>
          <w:szCs w:val="24"/>
        </w:rPr>
        <w:t>could</w:t>
      </w:r>
      <w:r>
        <w:rPr>
          <w:rFonts w:ascii="Times New Roman" w:eastAsia="Times New Roman" w:hAnsi="Times New Roman" w:cs="Times New Roman"/>
          <w:i/>
          <w:iCs/>
          <w:sz w:val="24"/>
          <w:szCs w:val="24"/>
        </w:rPr>
        <w:t xml:space="preserve"> perhaps </w:t>
      </w:r>
      <w:r>
        <w:rPr>
          <w:rFonts w:ascii="Times New Roman" w:eastAsia="Times New Roman" w:hAnsi="Times New Roman" w:cs="Times New Roman"/>
          <w:sz w:val="24"/>
          <w:szCs w:val="24"/>
        </w:rPr>
        <w:t>be redesigned, but it is an undue hardship</w:t>
      </w:r>
      <w:r w:rsidR="00DD099B">
        <w:rPr>
          <w:rFonts w:ascii="Times New Roman" w:eastAsia="Times New Roman" w:hAnsi="Times New Roman" w:cs="Times New Roman"/>
          <w:sz w:val="24"/>
          <w:szCs w:val="24"/>
        </w:rPr>
        <w:t xml:space="preserve"> for the owner, </w:t>
      </w:r>
      <w:r w:rsidR="009A0153">
        <w:rPr>
          <w:rFonts w:ascii="Times New Roman" w:eastAsia="Times New Roman" w:hAnsi="Times New Roman" w:cs="Times New Roman"/>
          <w:sz w:val="24"/>
          <w:szCs w:val="24"/>
        </w:rPr>
        <w:t>and each vacant lot down the road, as</w:t>
      </w:r>
      <w:r>
        <w:rPr>
          <w:rFonts w:ascii="Times New Roman" w:eastAsia="Times New Roman" w:hAnsi="Times New Roman" w:cs="Times New Roman"/>
          <w:sz w:val="24"/>
          <w:szCs w:val="24"/>
        </w:rPr>
        <w:t xml:space="preserve"> the OHWM average setback with get worse and </w:t>
      </w:r>
      <w:r w:rsidR="00DD099B">
        <w:rPr>
          <w:rFonts w:ascii="Times New Roman" w:eastAsia="Times New Roman" w:hAnsi="Times New Roman" w:cs="Times New Roman"/>
          <w:sz w:val="24"/>
          <w:szCs w:val="24"/>
        </w:rPr>
        <w:t xml:space="preserve">the lots become </w:t>
      </w:r>
      <w:r>
        <w:rPr>
          <w:rFonts w:ascii="Times New Roman" w:eastAsia="Times New Roman" w:hAnsi="Times New Roman" w:cs="Times New Roman"/>
          <w:sz w:val="24"/>
          <w:szCs w:val="24"/>
        </w:rPr>
        <w:t>unbuildable.</w:t>
      </w:r>
    </w:p>
    <w:p w14:paraId="6F7770C0" w14:textId="2407769D" w:rsidR="00132F96" w:rsidRPr="00DD099B" w:rsidRDefault="00132F96" w:rsidP="00132F96">
      <w:pPr>
        <w:pStyle w:val="ListParagraph"/>
        <w:numPr>
          <w:ilvl w:val="0"/>
          <w:numId w:val="5"/>
        </w:numPr>
        <w:spacing w:after="0" w:line="240" w:lineRule="auto"/>
        <w:rPr>
          <w:rFonts w:ascii="Times New Roman" w:eastAsia="Times New Roman" w:hAnsi="Times New Roman" w:cs="Times New Roman"/>
          <w:sz w:val="24"/>
          <w:szCs w:val="24"/>
        </w:rPr>
      </w:pPr>
      <w:r w:rsidRPr="00DD099B">
        <w:rPr>
          <w:rFonts w:ascii="Times New Roman" w:eastAsia="Times New Roman" w:hAnsi="Times New Roman" w:cs="Times New Roman"/>
          <w:b/>
          <w:bCs/>
          <w:sz w:val="24"/>
          <w:szCs w:val="24"/>
        </w:rPr>
        <w:t xml:space="preserve">Beth Erdman made a motion to recommend approval of the variance request, due to the undue hardship related to the change from </w:t>
      </w:r>
      <w:proofErr w:type="gramStart"/>
      <w:r w:rsidRPr="00DD099B">
        <w:rPr>
          <w:rFonts w:ascii="Times New Roman" w:eastAsia="Times New Roman" w:hAnsi="Times New Roman" w:cs="Times New Roman"/>
          <w:b/>
          <w:bCs/>
          <w:sz w:val="24"/>
          <w:szCs w:val="24"/>
        </w:rPr>
        <w:t>50 foot</w:t>
      </w:r>
      <w:proofErr w:type="gramEnd"/>
      <w:r w:rsidRPr="00DD099B">
        <w:rPr>
          <w:rFonts w:ascii="Times New Roman" w:eastAsia="Times New Roman" w:hAnsi="Times New Roman" w:cs="Times New Roman"/>
          <w:b/>
          <w:bCs/>
          <w:sz w:val="24"/>
          <w:szCs w:val="24"/>
        </w:rPr>
        <w:t xml:space="preserve"> setback at the time of </w:t>
      </w:r>
      <w:r w:rsidR="00DD099B" w:rsidRPr="00DD099B">
        <w:rPr>
          <w:rFonts w:ascii="Times New Roman" w:eastAsia="Times New Roman" w:hAnsi="Times New Roman" w:cs="Times New Roman"/>
          <w:b/>
          <w:bCs/>
          <w:sz w:val="24"/>
          <w:szCs w:val="24"/>
        </w:rPr>
        <w:t xml:space="preserve">lot/plat </w:t>
      </w:r>
      <w:r w:rsidRPr="00DD099B">
        <w:rPr>
          <w:rFonts w:ascii="Times New Roman" w:eastAsia="Times New Roman" w:hAnsi="Times New Roman" w:cs="Times New Roman"/>
          <w:b/>
          <w:bCs/>
          <w:sz w:val="24"/>
          <w:szCs w:val="24"/>
        </w:rPr>
        <w:t xml:space="preserve">creation </w:t>
      </w:r>
      <w:r w:rsidR="00DD099B" w:rsidRPr="00DD099B">
        <w:rPr>
          <w:rFonts w:ascii="Times New Roman" w:eastAsia="Times New Roman" w:hAnsi="Times New Roman" w:cs="Times New Roman"/>
          <w:b/>
          <w:bCs/>
          <w:sz w:val="24"/>
          <w:szCs w:val="24"/>
        </w:rPr>
        <w:t>that is</w:t>
      </w:r>
      <w:r w:rsidRPr="00DD099B">
        <w:rPr>
          <w:rFonts w:ascii="Times New Roman" w:eastAsia="Times New Roman" w:hAnsi="Times New Roman" w:cs="Times New Roman"/>
          <w:b/>
          <w:bCs/>
          <w:sz w:val="24"/>
          <w:szCs w:val="24"/>
        </w:rPr>
        <w:t xml:space="preserve"> still on the plat, to the current 75 foot setback.  Second, Jim </w:t>
      </w:r>
      <w:proofErr w:type="spellStart"/>
      <w:r w:rsidRPr="00DD099B">
        <w:rPr>
          <w:rFonts w:ascii="Times New Roman" w:eastAsia="Times New Roman" w:hAnsi="Times New Roman" w:cs="Times New Roman"/>
          <w:b/>
          <w:bCs/>
          <w:sz w:val="24"/>
          <w:szCs w:val="24"/>
        </w:rPr>
        <w:t>Merten</w:t>
      </w:r>
      <w:proofErr w:type="spellEnd"/>
      <w:r w:rsidRPr="00DD099B">
        <w:rPr>
          <w:rFonts w:ascii="Times New Roman" w:eastAsia="Times New Roman" w:hAnsi="Times New Roman" w:cs="Times New Roman"/>
          <w:b/>
          <w:bCs/>
          <w:sz w:val="24"/>
          <w:szCs w:val="24"/>
        </w:rPr>
        <w:t xml:space="preserve">, Jr.  </w:t>
      </w:r>
      <w:r w:rsidRPr="00DD099B">
        <w:rPr>
          <w:rFonts w:ascii="Times New Roman" w:eastAsia="Times New Roman" w:hAnsi="Times New Roman" w:cs="Times New Roman"/>
          <w:sz w:val="24"/>
          <w:szCs w:val="24"/>
        </w:rPr>
        <w:t>Discussion.</w:t>
      </w:r>
      <w:r w:rsidRPr="00DD099B">
        <w:rPr>
          <w:rFonts w:ascii="Times New Roman" w:eastAsia="Times New Roman" w:hAnsi="Times New Roman" w:cs="Times New Roman"/>
          <w:b/>
          <w:bCs/>
          <w:sz w:val="24"/>
          <w:szCs w:val="24"/>
        </w:rPr>
        <w:t xml:space="preserve">  Rebecca </w:t>
      </w:r>
      <w:r w:rsidRPr="00DD099B">
        <w:rPr>
          <w:rFonts w:ascii="Times New Roman" w:eastAsia="Times New Roman" w:hAnsi="Times New Roman" w:cs="Times New Roman"/>
          <w:sz w:val="24"/>
          <w:szCs w:val="24"/>
        </w:rPr>
        <w:t xml:space="preserve">asked if there was precedent in this issue created by the previous </w:t>
      </w:r>
      <w:proofErr w:type="gramStart"/>
      <w:r w:rsidRPr="00DD099B">
        <w:rPr>
          <w:rFonts w:ascii="Times New Roman" w:eastAsia="Times New Roman" w:hAnsi="Times New Roman" w:cs="Times New Roman"/>
          <w:sz w:val="24"/>
          <w:szCs w:val="24"/>
        </w:rPr>
        <w:t>variance, or</w:t>
      </w:r>
      <w:proofErr w:type="gramEnd"/>
      <w:r w:rsidRPr="00DD099B">
        <w:rPr>
          <w:rFonts w:ascii="Times New Roman" w:eastAsia="Times New Roman" w:hAnsi="Times New Roman" w:cs="Times New Roman"/>
          <w:sz w:val="24"/>
          <w:szCs w:val="24"/>
        </w:rPr>
        <w:t xml:space="preserve"> created by this variance. </w:t>
      </w:r>
      <w:r w:rsidRPr="00DD099B">
        <w:rPr>
          <w:rFonts w:ascii="Times New Roman" w:eastAsia="Times New Roman" w:hAnsi="Times New Roman" w:cs="Times New Roman"/>
          <w:b/>
          <w:bCs/>
          <w:sz w:val="24"/>
          <w:szCs w:val="24"/>
        </w:rPr>
        <w:t xml:space="preserve"> Beth </w:t>
      </w:r>
      <w:r w:rsidRPr="00DD099B">
        <w:rPr>
          <w:rFonts w:ascii="Times New Roman" w:eastAsia="Times New Roman" w:hAnsi="Times New Roman" w:cs="Times New Roman"/>
          <w:sz w:val="24"/>
          <w:szCs w:val="24"/>
        </w:rPr>
        <w:t xml:space="preserve">replied there is no precedence in these cases.  </w:t>
      </w:r>
      <w:r w:rsidRPr="00DD099B">
        <w:rPr>
          <w:rFonts w:ascii="Times New Roman" w:eastAsia="Times New Roman" w:hAnsi="Times New Roman" w:cs="Times New Roman"/>
          <w:b/>
          <w:bCs/>
          <w:sz w:val="24"/>
          <w:szCs w:val="24"/>
        </w:rPr>
        <w:t>Jim Erdman</w:t>
      </w:r>
      <w:r w:rsidR="00DD099B" w:rsidRPr="00DD099B">
        <w:rPr>
          <w:rFonts w:ascii="Times New Roman" w:eastAsia="Times New Roman" w:hAnsi="Times New Roman" w:cs="Times New Roman"/>
          <w:b/>
          <w:bCs/>
          <w:sz w:val="24"/>
          <w:szCs w:val="24"/>
        </w:rPr>
        <w:t xml:space="preserve"> </w:t>
      </w:r>
      <w:r w:rsidR="00DD099B">
        <w:rPr>
          <w:rFonts w:ascii="Times New Roman" w:eastAsia="Times New Roman" w:hAnsi="Times New Roman" w:cs="Times New Roman"/>
          <w:b/>
          <w:bCs/>
          <w:sz w:val="24"/>
          <w:szCs w:val="24"/>
        </w:rPr>
        <w:t>s</w:t>
      </w:r>
      <w:r w:rsidRPr="00DD099B">
        <w:rPr>
          <w:rFonts w:ascii="Times New Roman" w:eastAsia="Times New Roman" w:hAnsi="Times New Roman" w:cs="Times New Roman"/>
          <w:sz w:val="24"/>
          <w:szCs w:val="24"/>
        </w:rPr>
        <w:t xml:space="preserve">uggested that members take a walk to see the area and the other homes that are built there.  This design is consistent with the neighborhood.  Members noted the drainage plan that was submitted </w:t>
      </w:r>
      <w:r w:rsidR="00CA504C">
        <w:rPr>
          <w:rFonts w:ascii="Times New Roman" w:eastAsia="Times New Roman" w:hAnsi="Times New Roman" w:cs="Times New Roman"/>
          <w:sz w:val="24"/>
          <w:szCs w:val="24"/>
        </w:rPr>
        <w:t>as part of</w:t>
      </w:r>
      <w:r w:rsidRPr="00DD099B">
        <w:rPr>
          <w:rFonts w:ascii="Times New Roman" w:eastAsia="Times New Roman" w:hAnsi="Times New Roman" w:cs="Times New Roman"/>
          <w:sz w:val="24"/>
          <w:szCs w:val="24"/>
        </w:rPr>
        <w:t xml:space="preserve"> the plan</w:t>
      </w:r>
    </w:p>
    <w:p w14:paraId="54FD70D3" w14:textId="027C23D6" w:rsidR="00132F96" w:rsidRPr="00A80892" w:rsidRDefault="00132F96" w:rsidP="00132F96">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AA2366" w14:textId="105BA858" w:rsidR="00132F96" w:rsidRDefault="00BA646D" w:rsidP="00BA646D">
      <w:pPr>
        <w:spacing w:after="0" w:line="240" w:lineRule="auto"/>
        <w:rPr>
          <w:rFonts w:ascii="Times New Roman" w:eastAsia="Times New Roman" w:hAnsi="Times New Roman" w:cs="Times New Roman"/>
          <w:b/>
          <w:sz w:val="24"/>
          <w:szCs w:val="20"/>
        </w:rPr>
      </w:pPr>
      <w:r w:rsidRPr="005F6D80">
        <w:rPr>
          <w:rFonts w:ascii="Times New Roman" w:eastAsia="Times New Roman" w:hAnsi="Times New Roman" w:cs="Times New Roman"/>
          <w:b/>
          <w:sz w:val="24"/>
          <w:szCs w:val="20"/>
        </w:rPr>
        <w:t>There being no further discussion</w:t>
      </w:r>
      <w:r w:rsidR="00132F96">
        <w:rPr>
          <w:rFonts w:ascii="Times New Roman" w:eastAsia="Times New Roman" w:hAnsi="Times New Roman" w:cs="Times New Roman"/>
          <w:b/>
          <w:sz w:val="24"/>
          <w:szCs w:val="20"/>
        </w:rPr>
        <w:t xml:space="preserve">, </w:t>
      </w:r>
      <w:r w:rsidR="0067512D">
        <w:rPr>
          <w:rFonts w:ascii="Times New Roman" w:eastAsia="Times New Roman" w:hAnsi="Times New Roman" w:cs="Times New Roman"/>
          <w:b/>
          <w:sz w:val="24"/>
          <w:szCs w:val="20"/>
        </w:rPr>
        <w:t xml:space="preserve">a </w:t>
      </w:r>
      <w:proofErr w:type="spellStart"/>
      <w:r w:rsidR="0067512D">
        <w:rPr>
          <w:rFonts w:ascii="Times New Roman" w:eastAsia="Times New Roman" w:hAnsi="Times New Roman" w:cs="Times New Roman"/>
          <w:b/>
          <w:sz w:val="24"/>
          <w:szCs w:val="20"/>
        </w:rPr>
        <w:t>role</w:t>
      </w:r>
      <w:proofErr w:type="spellEnd"/>
      <w:r w:rsidR="0067512D">
        <w:rPr>
          <w:rFonts w:ascii="Times New Roman" w:eastAsia="Times New Roman" w:hAnsi="Times New Roman" w:cs="Times New Roman"/>
          <w:b/>
          <w:sz w:val="24"/>
          <w:szCs w:val="20"/>
        </w:rPr>
        <w:t xml:space="preserve"> call </w:t>
      </w:r>
      <w:r w:rsidR="00132F96">
        <w:rPr>
          <w:rFonts w:ascii="Times New Roman" w:eastAsia="Times New Roman" w:hAnsi="Times New Roman" w:cs="Times New Roman"/>
          <w:b/>
          <w:sz w:val="24"/>
          <w:szCs w:val="20"/>
        </w:rPr>
        <w:t xml:space="preserve">vote on the motion </w:t>
      </w:r>
      <w:r w:rsidR="0067512D">
        <w:rPr>
          <w:rFonts w:ascii="Times New Roman" w:eastAsia="Times New Roman" w:hAnsi="Times New Roman" w:cs="Times New Roman"/>
          <w:b/>
          <w:sz w:val="24"/>
          <w:szCs w:val="20"/>
        </w:rPr>
        <w:t xml:space="preserve">to recommend approval to the Town of Oshkosh Town Board </w:t>
      </w:r>
      <w:r w:rsidR="00132F96">
        <w:rPr>
          <w:rFonts w:ascii="Times New Roman" w:eastAsia="Times New Roman" w:hAnsi="Times New Roman" w:cs="Times New Roman"/>
          <w:b/>
          <w:sz w:val="24"/>
          <w:szCs w:val="20"/>
        </w:rPr>
        <w:t>was taken</w:t>
      </w:r>
      <w:r w:rsidRPr="005F6D80">
        <w:rPr>
          <w:rFonts w:ascii="Times New Roman" w:eastAsia="Times New Roman" w:hAnsi="Times New Roman" w:cs="Times New Roman"/>
          <w:b/>
          <w:sz w:val="24"/>
          <w:szCs w:val="20"/>
        </w:rPr>
        <w:t xml:space="preserve">:  </w:t>
      </w:r>
      <w:r w:rsidR="0067512D">
        <w:rPr>
          <w:rFonts w:ascii="Times New Roman" w:eastAsia="Times New Roman" w:hAnsi="Times New Roman" w:cs="Times New Roman"/>
          <w:b/>
          <w:sz w:val="24"/>
          <w:szCs w:val="20"/>
        </w:rPr>
        <w:t xml:space="preserve">B. </w:t>
      </w:r>
      <w:r w:rsidR="00152CFB">
        <w:rPr>
          <w:rFonts w:ascii="Times New Roman" w:eastAsia="Times New Roman" w:hAnsi="Times New Roman" w:cs="Times New Roman"/>
          <w:b/>
          <w:sz w:val="24"/>
          <w:szCs w:val="20"/>
        </w:rPr>
        <w:t>Erdman</w:t>
      </w:r>
      <w:r w:rsidR="00152CFB" w:rsidRPr="005F6D80">
        <w:rPr>
          <w:rFonts w:ascii="Times New Roman" w:eastAsia="Times New Roman" w:hAnsi="Times New Roman" w:cs="Times New Roman"/>
          <w:b/>
          <w:sz w:val="24"/>
          <w:szCs w:val="20"/>
        </w:rPr>
        <w:t>, aye</w:t>
      </w:r>
      <w:r w:rsidR="00152CFB">
        <w:rPr>
          <w:rFonts w:ascii="Times New Roman" w:eastAsia="Times New Roman" w:hAnsi="Times New Roman" w:cs="Times New Roman"/>
          <w:b/>
          <w:sz w:val="24"/>
          <w:szCs w:val="20"/>
        </w:rPr>
        <w:t>;</w:t>
      </w:r>
      <w:r w:rsidR="00152CFB" w:rsidRPr="005F6D80">
        <w:rPr>
          <w:rFonts w:ascii="Times New Roman" w:eastAsia="Times New Roman" w:hAnsi="Times New Roman" w:cs="Times New Roman"/>
          <w:b/>
          <w:sz w:val="24"/>
          <w:szCs w:val="20"/>
        </w:rPr>
        <w:t xml:space="preserve"> </w:t>
      </w:r>
      <w:r w:rsidR="0067512D">
        <w:rPr>
          <w:rFonts w:ascii="Times New Roman" w:eastAsia="Times New Roman" w:hAnsi="Times New Roman" w:cs="Times New Roman"/>
          <w:b/>
          <w:sz w:val="24"/>
          <w:szCs w:val="20"/>
        </w:rPr>
        <w:t xml:space="preserve">J. </w:t>
      </w:r>
      <w:proofErr w:type="spellStart"/>
      <w:r w:rsidRPr="005F6D80">
        <w:rPr>
          <w:rFonts w:ascii="Times New Roman" w:eastAsia="Times New Roman" w:hAnsi="Times New Roman" w:cs="Times New Roman"/>
          <w:b/>
          <w:sz w:val="24"/>
          <w:szCs w:val="20"/>
        </w:rPr>
        <w:t>Merten</w:t>
      </w:r>
      <w:proofErr w:type="spellEnd"/>
      <w:r w:rsidRPr="005F6D80">
        <w:rPr>
          <w:rFonts w:ascii="Times New Roman" w:eastAsia="Times New Roman" w:hAnsi="Times New Roman" w:cs="Times New Roman"/>
          <w:b/>
          <w:sz w:val="24"/>
          <w:szCs w:val="20"/>
        </w:rPr>
        <w:t>, Jr, aye;</w:t>
      </w:r>
      <w:r w:rsidR="0067512D">
        <w:rPr>
          <w:rFonts w:ascii="Times New Roman" w:eastAsia="Times New Roman" w:hAnsi="Times New Roman" w:cs="Times New Roman"/>
          <w:b/>
          <w:sz w:val="24"/>
          <w:szCs w:val="20"/>
        </w:rPr>
        <w:t xml:space="preserve"> T.</w:t>
      </w:r>
      <w:r w:rsidRPr="005F6D80">
        <w:rPr>
          <w:rFonts w:ascii="Times New Roman" w:eastAsia="Times New Roman" w:hAnsi="Times New Roman" w:cs="Times New Roman"/>
          <w:b/>
          <w:sz w:val="24"/>
          <w:szCs w:val="20"/>
        </w:rPr>
        <w:t xml:space="preserve"> </w:t>
      </w:r>
      <w:proofErr w:type="spellStart"/>
      <w:r w:rsidRPr="005F6D80">
        <w:rPr>
          <w:rFonts w:ascii="Times New Roman" w:eastAsia="Times New Roman" w:hAnsi="Times New Roman" w:cs="Times New Roman"/>
          <w:b/>
          <w:sz w:val="24"/>
          <w:szCs w:val="20"/>
        </w:rPr>
        <w:t>Gabert</w:t>
      </w:r>
      <w:proofErr w:type="spellEnd"/>
      <w:r w:rsidRPr="005F6D80">
        <w:rPr>
          <w:rFonts w:ascii="Times New Roman" w:eastAsia="Times New Roman" w:hAnsi="Times New Roman" w:cs="Times New Roman"/>
          <w:b/>
          <w:sz w:val="24"/>
          <w:szCs w:val="20"/>
        </w:rPr>
        <w:t>, aye;</w:t>
      </w:r>
      <w:r w:rsidR="00132F96">
        <w:rPr>
          <w:rFonts w:ascii="Times New Roman" w:eastAsia="Times New Roman" w:hAnsi="Times New Roman" w:cs="Times New Roman"/>
          <w:b/>
          <w:sz w:val="24"/>
          <w:szCs w:val="20"/>
        </w:rPr>
        <w:t xml:space="preserve"> </w:t>
      </w:r>
      <w:r w:rsidR="0067512D">
        <w:rPr>
          <w:rFonts w:ascii="Times New Roman" w:eastAsia="Times New Roman" w:hAnsi="Times New Roman" w:cs="Times New Roman"/>
          <w:b/>
          <w:sz w:val="24"/>
          <w:szCs w:val="20"/>
        </w:rPr>
        <w:t xml:space="preserve">R. </w:t>
      </w:r>
      <w:r w:rsidR="00132F96">
        <w:rPr>
          <w:rFonts w:ascii="Times New Roman" w:eastAsia="Times New Roman" w:hAnsi="Times New Roman" w:cs="Times New Roman"/>
          <w:b/>
          <w:sz w:val="24"/>
          <w:szCs w:val="20"/>
        </w:rPr>
        <w:t>Wright, aye</w:t>
      </w:r>
      <w:r w:rsidRPr="005F6D80">
        <w:rPr>
          <w:rFonts w:ascii="Times New Roman" w:eastAsia="Times New Roman" w:hAnsi="Times New Roman" w:cs="Times New Roman"/>
          <w:b/>
          <w:sz w:val="24"/>
          <w:szCs w:val="20"/>
        </w:rPr>
        <w:t xml:space="preserve">. Motion carried. </w:t>
      </w:r>
    </w:p>
    <w:p w14:paraId="58E00584" w14:textId="77777777" w:rsidR="0067512D" w:rsidRDefault="0067512D" w:rsidP="00BA646D">
      <w:pPr>
        <w:spacing w:after="0" w:line="240" w:lineRule="auto"/>
        <w:rPr>
          <w:rFonts w:ascii="Times New Roman" w:eastAsia="Times New Roman" w:hAnsi="Times New Roman" w:cs="Times New Roman"/>
          <w:b/>
          <w:sz w:val="24"/>
          <w:szCs w:val="20"/>
        </w:rPr>
      </w:pPr>
    </w:p>
    <w:p w14:paraId="405949CD" w14:textId="7FE8A3A9" w:rsidR="00BA646D" w:rsidRDefault="00132F96" w:rsidP="00BE0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0"/>
        </w:rPr>
        <w:t xml:space="preserve">Motion to adjourn, Jim </w:t>
      </w:r>
      <w:proofErr w:type="spellStart"/>
      <w:r>
        <w:rPr>
          <w:rFonts w:ascii="Times New Roman" w:eastAsia="Times New Roman" w:hAnsi="Times New Roman" w:cs="Times New Roman"/>
          <w:b/>
          <w:sz w:val="24"/>
          <w:szCs w:val="20"/>
        </w:rPr>
        <w:t>Merten</w:t>
      </w:r>
      <w:proofErr w:type="spellEnd"/>
      <w:r>
        <w:rPr>
          <w:rFonts w:ascii="Times New Roman" w:eastAsia="Times New Roman" w:hAnsi="Times New Roman" w:cs="Times New Roman"/>
          <w:b/>
          <w:sz w:val="24"/>
          <w:szCs w:val="20"/>
        </w:rPr>
        <w:t xml:space="preserve"> Jr, Second, Beth Erdman, Carried unanimously.  </w:t>
      </w:r>
      <w:r w:rsidR="00BA646D" w:rsidRPr="005F6D80">
        <w:rPr>
          <w:rFonts w:ascii="Times New Roman" w:eastAsia="Times New Roman" w:hAnsi="Times New Roman" w:cs="Times New Roman"/>
          <w:b/>
          <w:sz w:val="24"/>
          <w:szCs w:val="20"/>
        </w:rPr>
        <w:t xml:space="preserve">Chairman </w:t>
      </w:r>
      <w:proofErr w:type="spellStart"/>
      <w:r w:rsidR="00BA646D" w:rsidRPr="005F6D80">
        <w:rPr>
          <w:rFonts w:ascii="Times New Roman" w:eastAsia="Times New Roman" w:hAnsi="Times New Roman" w:cs="Times New Roman"/>
          <w:b/>
          <w:sz w:val="24"/>
          <w:szCs w:val="20"/>
        </w:rPr>
        <w:t>Gabert</w:t>
      </w:r>
      <w:proofErr w:type="spellEnd"/>
      <w:r w:rsidR="00BA646D" w:rsidRPr="005F6D80">
        <w:rPr>
          <w:rFonts w:ascii="Times New Roman" w:eastAsia="Times New Roman" w:hAnsi="Times New Roman" w:cs="Times New Roman"/>
          <w:b/>
          <w:sz w:val="24"/>
          <w:szCs w:val="20"/>
        </w:rPr>
        <w:t xml:space="preserve"> closed the public hearing at 6:3</w:t>
      </w:r>
      <w:r>
        <w:rPr>
          <w:rFonts w:ascii="Times New Roman" w:eastAsia="Times New Roman" w:hAnsi="Times New Roman" w:cs="Times New Roman"/>
          <w:b/>
          <w:sz w:val="24"/>
          <w:szCs w:val="20"/>
        </w:rPr>
        <w:t>5</w:t>
      </w:r>
      <w:r w:rsidR="00BA646D" w:rsidRPr="005F6D80">
        <w:rPr>
          <w:rFonts w:ascii="Times New Roman" w:eastAsia="Times New Roman" w:hAnsi="Times New Roman" w:cs="Times New Roman"/>
          <w:b/>
          <w:sz w:val="24"/>
          <w:szCs w:val="20"/>
        </w:rPr>
        <w:t xml:space="preserve"> pm.</w:t>
      </w:r>
      <w:r w:rsidR="00962E8A">
        <w:rPr>
          <w:rFonts w:ascii="Times New Roman" w:eastAsia="Times New Roman" w:hAnsi="Times New Roman" w:cs="Times New Roman"/>
          <w:sz w:val="24"/>
          <w:szCs w:val="24"/>
        </w:rPr>
        <w:tab/>
      </w:r>
    </w:p>
    <w:p w14:paraId="1ADB8488" w14:textId="72780BE0" w:rsidR="00BE082C" w:rsidRDefault="00BE082C" w:rsidP="00BE082C">
      <w:pPr>
        <w:spacing w:after="0" w:line="240" w:lineRule="auto"/>
        <w:rPr>
          <w:rFonts w:ascii="Times New Roman" w:eastAsia="Times New Roman" w:hAnsi="Times New Roman" w:cs="Times New Roman"/>
          <w:sz w:val="24"/>
          <w:szCs w:val="24"/>
        </w:rPr>
      </w:pPr>
    </w:p>
    <w:p w14:paraId="47AE3FDE" w14:textId="77777777" w:rsidR="00BE082C" w:rsidRPr="00234442" w:rsidRDefault="00BE082C" w:rsidP="00BE082C">
      <w:pPr>
        <w:spacing w:after="0" w:line="240" w:lineRule="auto"/>
        <w:rPr>
          <w:rFonts w:ascii="Times New Roman" w:eastAsia="Times New Roman" w:hAnsi="Times New Roman" w:cs="Times New Roman"/>
          <w:sz w:val="24"/>
          <w:szCs w:val="24"/>
        </w:rPr>
      </w:pPr>
    </w:p>
    <w:p w14:paraId="58EBB17E" w14:textId="77777777" w:rsidR="00BA646D" w:rsidRPr="00234442" w:rsidRDefault="00BA646D" w:rsidP="00BA646D">
      <w:pPr>
        <w:spacing w:after="0" w:line="240" w:lineRule="auto"/>
        <w:jc w:val="right"/>
        <w:rPr>
          <w:rFonts w:ascii="Times New Roman" w:eastAsia="Times New Roman" w:hAnsi="Times New Roman" w:cs="Times New Roman"/>
          <w:sz w:val="24"/>
          <w:szCs w:val="24"/>
        </w:rPr>
      </w:pPr>
    </w:p>
    <w:p w14:paraId="70E8752B" w14:textId="77777777" w:rsidR="00BE082C" w:rsidRDefault="00BA646D" w:rsidP="00BA646D">
      <w:pPr>
        <w:spacing w:after="0" w:line="240" w:lineRule="auto"/>
        <w:jc w:val="right"/>
        <w:rPr>
          <w:rFonts w:ascii="Times New Roman" w:eastAsia="Times New Roman" w:hAnsi="Times New Roman" w:cs="Times New Roman"/>
          <w:sz w:val="24"/>
          <w:szCs w:val="24"/>
        </w:rPr>
      </w:pPr>
      <w:r w:rsidRPr="00234442">
        <w:rPr>
          <w:rFonts w:ascii="Times New Roman" w:eastAsia="Times New Roman" w:hAnsi="Times New Roman" w:cs="Times New Roman"/>
          <w:sz w:val="24"/>
          <w:szCs w:val="24"/>
        </w:rPr>
        <w:t>_____________________________</w:t>
      </w:r>
    </w:p>
    <w:p w14:paraId="0A0D4A32" w14:textId="4BCBE1A7" w:rsidR="00BE082C" w:rsidRDefault="00BA646D" w:rsidP="00BA646D">
      <w:pPr>
        <w:spacing w:after="0" w:line="240" w:lineRule="auto"/>
        <w:jc w:val="right"/>
        <w:rPr>
          <w:rFonts w:ascii="Times New Roman" w:eastAsia="Times New Roman" w:hAnsi="Times New Roman" w:cs="Times New Roman"/>
          <w:sz w:val="24"/>
          <w:szCs w:val="24"/>
        </w:rPr>
      </w:pPr>
      <w:r w:rsidRPr="00234442">
        <w:rPr>
          <w:rFonts w:ascii="Times New Roman" w:eastAsia="Times New Roman" w:hAnsi="Times New Roman" w:cs="Times New Roman"/>
          <w:sz w:val="24"/>
          <w:szCs w:val="24"/>
        </w:rPr>
        <w:t>MaryAnn Monteith</w:t>
      </w:r>
    </w:p>
    <w:p w14:paraId="7D570CDE" w14:textId="5C5027A2" w:rsidR="00BA646D" w:rsidRDefault="00BA646D" w:rsidP="00BA646D">
      <w:pPr>
        <w:spacing w:after="0" w:line="240" w:lineRule="auto"/>
        <w:jc w:val="right"/>
        <w:rPr>
          <w:rFonts w:ascii="Times New Roman" w:eastAsia="Times New Roman" w:hAnsi="Times New Roman" w:cs="Times New Roman"/>
          <w:sz w:val="24"/>
          <w:szCs w:val="24"/>
        </w:rPr>
      </w:pPr>
      <w:r w:rsidRPr="00234442">
        <w:rPr>
          <w:rFonts w:ascii="Times New Roman" w:eastAsia="Times New Roman" w:hAnsi="Times New Roman" w:cs="Times New Roman"/>
          <w:sz w:val="24"/>
          <w:szCs w:val="24"/>
        </w:rPr>
        <w:t>Secretary for Board of Appeals</w:t>
      </w:r>
    </w:p>
    <w:p w14:paraId="0F959BAF" w14:textId="77777777" w:rsidR="00BA646D" w:rsidRDefault="00BA646D" w:rsidP="00BA646D"/>
    <w:p w14:paraId="031799C5" w14:textId="77777777" w:rsidR="00BA646D" w:rsidRDefault="00BA646D"/>
    <w:sectPr w:rsidR="00BA64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118E" w14:textId="77777777" w:rsidR="009A76C0" w:rsidRDefault="009A76C0" w:rsidP="00BA646D">
      <w:pPr>
        <w:spacing w:after="0" w:line="240" w:lineRule="auto"/>
      </w:pPr>
      <w:r>
        <w:separator/>
      </w:r>
    </w:p>
  </w:endnote>
  <w:endnote w:type="continuationSeparator" w:id="0">
    <w:p w14:paraId="307A4D74" w14:textId="77777777" w:rsidR="009A76C0" w:rsidRDefault="009A76C0" w:rsidP="00BA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54D9" w14:textId="6E4ABA8D" w:rsidR="00BE082C" w:rsidRDefault="00BE082C">
    <w:pPr>
      <w:pStyle w:val="Footer"/>
    </w:pPr>
    <w:r>
      <w:t>Approved 11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3C70A" w14:textId="77777777" w:rsidR="009A76C0" w:rsidRDefault="009A76C0" w:rsidP="00BA646D">
      <w:pPr>
        <w:spacing w:after="0" w:line="240" w:lineRule="auto"/>
      </w:pPr>
      <w:r>
        <w:separator/>
      </w:r>
    </w:p>
  </w:footnote>
  <w:footnote w:type="continuationSeparator" w:id="0">
    <w:p w14:paraId="41972A7A" w14:textId="77777777" w:rsidR="009A76C0" w:rsidRDefault="009A76C0" w:rsidP="00BA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B90A" w14:textId="1552A58B" w:rsidR="00155E36" w:rsidRDefault="009A76C0">
    <w:pPr>
      <w:pStyle w:val="Header"/>
      <w:pBdr>
        <w:bottom w:val="single" w:sz="4" w:space="1" w:color="D9D9D9" w:themeColor="background1" w:themeShade="D9"/>
      </w:pBdr>
      <w:jc w:val="right"/>
      <w:rPr>
        <w:b/>
        <w:bCs/>
      </w:rPr>
    </w:pPr>
    <w:sdt>
      <w:sdtPr>
        <w:rPr>
          <w:color w:val="7F7F7F" w:themeColor="background1" w:themeShade="7F"/>
          <w:spacing w:val="60"/>
        </w:rPr>
        <w:id w:val="-113754933"/>
        <w:docPartObj>
          <w:docPartGallery w:val="Page Numbers (Top of Page)"/>
          <w:docPartUnique/>
        </w:docPartObj>
      </w:sdtPr>
      <w:sdtEndPr>
        <w:rPr>
          <w:b/>
          <w:bCs/>
          <w:noProof/>
          <w:color w:val="auto"/>
          <w:spacing w:val="0"/>
        </w:rPr>
      </w:sdtEndPr>
      <w:sdtContent>
        <w:r w:rsidR="00155E36">
          <w:rPr>
            <w:color w:val="7F7F7F" w:themeColor="background1" w:themeShade="7F"/>
            <w:spacing w:val="60"/>
          </w:rPr>
          <w:t>Page</w:t>
        </w:r>
        <w:r w:rsidR="00155E36">
          <w:t xml:space="preserve"> | </w:t>
        </w:r>
        <w:r w:rsidR="00155E36">
          <w:fldChar w:fldCharType="begin"/>
        </w:r>
        <w:r w:rsidR="00155E36">
          <w:instrText xml:space="preserve"> PAGE   \* MERGEFORMAT </w:instrText>
        </w:r>
        <w:r w:rsidR="00155E36">
          <w:fldChar w:fldCharType="separate"/>
        </w:r>
        <w:r w:rsidR="00155E36">
          <w:rPr>
            <w:b/>
            <w:bCs/>
            <w:noProof/>
          </w:rPr>
          <w:t>2</w:t>
        </w:r>
        <w:r w:rsidR="00155E36">
          <w:rPr>
            <w:b/>
            <w:bCs/>
            <w:noProof/>
          </w:rPr>
          <w:fldChar w:fldCharType="end"/>
        </w:r>
      </w:sdtContent>
    </w:sdt>
  </w:p>
  <w:p w14:paraId="798245F0" w14:textId="2F2B5499" w:rsidR="00B35012" w:rsidRDefault="009A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A12FF"/>
    <w:multiLevelType w:val="hybridMultilevel"/>
    <w:tmpl w:val="85CA2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0C36AF"/>
    <w:multiLevelType w:val="hybridMultilevel"/>
    <w:tmpl w:val="A796C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E243C"/>
    <w:multiLevelType w:val="hybridMultilevel"/>
    <w:tmpl w:val="49A4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F5874"/>
    <w:multiLevelType w:val="hybridMultilevel"/>
    <w:tmpl w:val="9F503CDE"/>
    <w:lvl w:ilvl="0" w:tplc="BF34B53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87D236E"/>
    <w:multiLevelType w:val="hybridMultilevel"/>
    <w:tmpl w:val="1C8EF458"/>
    <w:lvl w:ilvl="0" w:tplc="E970EEC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6D"/>
    <w:rsid w:val="00035364"/>
    <w:rsid w:val="00064222"/>
    <w:rsid w:val="00071BFA"/>
    <w:rsid w:val="00076480"/>
    <w:rsid w:val="00086B10"/>
    <w:rsid w:val="00132F96"/>
    <w:rsid w:val="00152CFB"/>
    <w:rsid w:val="00155E36"/>
    <w:rsid w:val="001A7CDD"/>
    <w:rsid w:val="0024144F"/>
    <w:rsid w:val="002B03D7"/>
    <w:rsid w:val="003D60D3"/>
    <w:rsid w:val="0049266A"/>
    <w:rsid w:val="005C62A4"/>
    <w:rsid w:val="006127DD"/>
    <w:rsid w:val="0067512D"/>
    <w:rsid w:val="006D375F"/>
    <w:rsid w:val="006F674B"/>
    <w:rsid w:val="00795166"/>
    <w:rsid w:val="007D6BB4"/>
    <w:rsid w:val="007E234D"/>
    <w:rsid w:val="00962E8A"/>
    <w:rsid w:val="009A0153"/>
    <w:rsid w:val="009A76C0"/>
    <w:rsid w:val="00A174D3"/>
    <w:rsid w:val="00A80892"/>
    <w:rsid w:val="00AC3CBE"/>
    <w:rsid w:val="00AF7572"/>
    <w:rsid w:val="00B32C31"/>
    <w:rsid w:val="00B34185"/>
    <w:rsid w:val="00BA646D"/>
    <w:rsid w:val="00BC50B7"/>
    <w:rsid w:val="00BE082C"/>
    <w:rsid w:val="00C406EF"/>
    <w:rsid w:val="00CA504C"/>
    <w:rsid w:val="00D41D00"/>
    <w:rsid w:val="00DD099B"/>
    <w:rsid w:val="00EB6059"/>
    <w:rsid w:val="00F4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33C0"/>
  <w15:chartTrackingRefBased/>
  <w15:docId w15:val="{0E6D6B6B-95AC-428C-A878-3DCB46A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46D"/>
    <w:pPr>
      <w:ind w:left="720"/>
      <w:contextualSpacing/>
    </w:pPr>
  </w:style>
  <w:style w:type="paragraph" w:styleId="Header">
    <w:name w:val="header"/>
    <w:basedOn w:val="Normal"/>
    <w:link w:val="HeaderChar"/>
    <w:uiPriority w:val="99"/>
    <w:unhideWhenUsed/>
    <w:rsid w:val="00BA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46D"/>
  </w:style>
  <w:style w:type="paragraph" w:styleId="Footer">
    <w:name w:val="footer"/>
    <w:basedOn w:val="Normal"/>
    <w:link w:val="FooterChar"/>
    <w:uiPriority w:val="99"/>
    <w:unhideWhenUsed/>
    <w:rsid w:val="00BA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46D"/>
  </w:style>
  <w:style w:type="paragraph" w:styleId="BalloonText">
    <w:name w:val="Balloon Text"/>
    <w:basedOn w:val="Normal"/>
    <w:link w:val="BalloonTextChar"/>
    <w:uiPriority w:val="99"/>
    <w:semiHidden/>
    <w:unhideWhenUsed/>
    <w:rsid w:val="0096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Monteith</dc:creator>
  <cp:keywords/>
  <dc:description/>
  <cp:lastModifiedBy>MaryAnn Monteith</cp:lastModifiedBy>
  <cp:revision>2</cp:revision>
  <cp:lastPrinted>2019-07-24T18:03:00Z</cp:lastPrinted>
  <dcterms:created xsi:type="dcterms:W3CDTF">2021-03-12T00:38:00Z</dcterms:created>
  <dcterms:modified xsi:type="dcterms:W3CDTF">2021-03-12T00:38:00Z</dcterms:modified>
</cp:coreProperties>
</file>